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E13" w:rsidRPr="0037252F" w:rsidRDefault="00FB246F" w:rsidP="00AB6E1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84340">
        <w:rPr>
          <w:sz w:val="28"/>
          <w:szCs w:val="28"/>
        </w:rPr>
        <w:t xml:space="preserve">    Экспертное заключение №</w:t>
      </w:r>
      <w:r w:rsidR="003907C1">
        <w:rPr>
          <w:sz w:val="28"/>
          <w:szCs w:val="28"/>
        </w:rPr>
        <w:t xml:space="preserve"> 16</w:t>
      </w:r>
      <w:r w:rsidR="00AB6E13" w:rsidRPr="003907C1">
        <w:rPr>
          <w:sz w:val="28"/>
          <w:szCs w:val="28"/>
        </w:rPr>
        <w:t>/Д</w:t>
      </w:r>
    </w:p>
    <w:p w:rsidR="00AB6E13" w:rsidRPr="0037252F" w:rsidRDefault="00AB6E13" w:rsidP="00AB6E13">
      <w:pPr>
        <w:jc w:val="center"/>
        <w:rPr>
          <w:sz w:val="28"/>
          <w:szCs w:val="28"/>
        </w:rPr>
      </w:pPr>
      <w:r w:rsidRPr="0037252F">
        <w:rPr>
          <w:sz w:val="28"/>
          <w:szCs w:val="28"/>
        </w:rPr>
        <w:t xml:space="preserve">к проекту решения Думы города Пыть-Яха «О </w:t>
      </w:r>
      <w:r w:rsidR="00784340">
        <w:rPr>
          <w:sz w:val="28"/>
          <w:szCs w:val="28"/>
        </w:rPr>
        <w:t>наказах избирателей, данных депутатам Думы города Пыть-Яха шестого созыва"</w:t>
      </w:r>
    </w:p>
    <w:p w:rsidR="00AB6E13" w:rsidRPr="0037252F" w:rsidRDefault="00AB6E13" w:rsidP="00AB6E13">
      <w:pPr>
        <w:jc w:val="both"/>
        <w:rPr>
          <w:sz w:val="28"/>
          <w:szCs w:val="28"/>
        </w:rPr>
      </w:pPr>
    </w:p>
    <w:p w:rsidR="00AB6E13" w:rsidRPr="0037252F" w:rsidRDefault="00AB6E13" w:rsidP="00AB6E13">
      <w:pPr>
        <w:jc w:val="both"/>
        <w:rPr>
          <w:sz w:val="28"/>
          <w:szCs w:val="28"/>
        </w:rPr>
      </w:pPr>
      <w:r w:rsidRPr="0037252F">
        <w:rPr>
          <w:sz w:val="28"/>
          <w:szCs w:val="28"/>
        </w:rPr>
        <w:t>г</w:t>
      </w:r>
      <w:r w:rsidR="00784340">
        <w:rPr>
          <w:sz w:val="28"/>
          <w:szCs w:val="28"/>
        </w:rPr>
        <w:t>. Пыть-Ях</w:t>
      </w:r>
      <w:r w:rsidR="00784340">
        <w:rPr>
          <w:sz w:val="28"/>
          <w:szCs w:val="28"/>
        </w:rPr>
        <w:tab/>
      </w:r>
      <w:r w:rsidR="00784340">
        <w:rPr>
          <w:sz w:val="28"/>
          <w:szCs w:val="28"/>
        </w:rPr>
        <w:tab/>
      </w:r>
      <w:r w:rsidR="00784340">
        <w:rPr>
          <w:sz w:val="28"/>
          <w:szCs w:val="28"/>
        </w:rPr>
        <w:tab/>
      </w:r>
      <w:r w:rsidR="00784340">
        <w:rPr>
          <w:sz w:val="28"/>
          <w:szCs w:val="28"/>
        </w:rPr>
        <w:tab/>
      </w:r>
      <w:r w:rsidR="00784340">
        <w:rPr>
          <w:sz w:val="28"/>
          <w:szCs w:val="28"/>
        </w:rPr>
        <w:tab/>
      </w:r>
      <w:r w:rsidR="00784340">
        <w:rPr>
          <w:sz w:val="28"/>
          <w:szCs w:val="28"/>
        </w:rPr>
        <w:tab/>
      </w:r>
      <w:r w:rsidR="00784340">
        <w:rPr>
          <w:sz w:val="28"/>
          <w:szCs w:val="28"/>
        </w:rPr>
        <w:tab/>
      </w:r>
      <w:r w:rsidR="00784340">
        <w:rPr>
          <w:sz w:val="28"/>
          <w:szCs w:val="28"/>
        </w:rPr>
        <w:tab/>
        <w:t xml:space="preserve">              10</w:t>
      </w:r>
      <w:r w:rsidRPr="0037252F">
        <w:rPr>
          <w:sz w:val="28"/>
          <w:szCs w:val="28"/>
        </w:rPr>
        <w:t xml:space="preserve"> марта  2017 г.</w:t>
      </w:r>
    </w:p>
    <w:p w:rsidR="00AB6E13" w:rsidRPr="0037252F" w:rsidRDefault="00AB6E13" w:rsidP="00AB6E13">
      <w:pPr>
        <w:jc w:val="both"/>
        <w:rPr>
          <w:sz w:val="28"/>
          <w:szCs w:val="28"/>
        </w:rPr>
      </w:pPr>
    </w:p>
    <w:p w:rsidR="00AB6E13" w:rsidRPr="00784340" w:rsidRDefault="00AB6E13" w:rsidP="00AB6E13">
      <w:pPr>
        <w:ind w:firstLine="708"/>
        <w:jc w:val="both"/>
        <w:rPr>
          <w:sz w:val="28"/>
          <w:szCs w:val="28"/>
        </w:rPr>
      </w:pPr>
      <w:r w:rsidRPr="0037252F">
        <w:rPr>
          <w:sz w:val="28"/>
          <w:szCs w:val="28"/>
        </w:rPr>
        <w:t xml:space="preserve">Счетно-контрольной палатой г. Пыть-Яха на основании ст. 8 </w:t>
      </w:r>
      <w:r w:rsidRPr="00784340">
        <w:rPr>
          <w:sz w:val="28"/>
          <w:szCs w:val="28"/>
        </w:rPr>
        <w:t>Положения  «О контрольно-счетном органе муниципального образования городской округ город Пыть-Ях - Счетно-контрольной палате города Пыть-Яха», утвержденного решением Думы города Пыть-Яха от 29.11.2016 №34, проведена экспертиза вышеуказанного проекта решения Думы города на соответствие действующему законодательству.</w:t>
      </w:r>
    </w:p>
    <w:p w:rsidR="00AB6E13" w:rsidRPr="00784340" w:rsidRDefault="00AB6E13" w:rsidP="00AB6E13">
      <w:pPr>
        <w:jc w:val="both"/>
        <w:rPr>
          <w:sz w:val="28"/>
          <w:szCs w:val="28"/>
        </w:rPr>
      </w:pPr>
      <w:r w:rsidRPr="00784340">
        <w:rPr>
          <w:sz w:val="28"/>
          <w:szCs w:val="28"/>
        </w:rPr>
        <w:t xml:space="preserve">     </w:t>
      </w:r>
      <w:r w:rsidRPr="00784340">
        <w:rPr>
          <w:sz w:val="28"/>
          <w:szCs w:val="28"/>
        </w:rPr>
        <w:tab/>
        <w:t>В Счетно-контрольную па</w:t>
      </w:r>
      <w:r w:rsidR="00A120A3">
        <w:rPr>
          <w:sz w:val="28"/>
          <w:szCs w:val="28"/>
        </w:rPr>
        <w:t>лату проект решения поступил 09</w:t>
      </w:r>
      <w:r w:rsidRPr="00784340">
        <w:rPr>
          <w:sz w:val="28"/>
          <w:szCs w:val="28"/>
        </w:rPr>
        <w:t>.03.2017г.</w:t>
      </w:r>
    </w:p>
    <w:p w:rsidR="00AB6E13" w:rsidRPr="00784340" w:rsidRDefault="00AB6E13" w:rsidP="00AB6E13">
      <w:pPr>
        <w:ind w:firstLine="720"/>
        <w:jc w:val="both"/>
        <w:rPr>
          <w:sz w:val="28"/>
          <w:szCs w:val="28"/>
        </w:rPr>
      </w:pPr>
      <w:r w:rsidRPr="00784340">
        <w:rPr>
          <w:sz w:val="28"/>
          <w:szCs w:val="28"/>
        </w:rPr>
        <w:t>В ходе проведения экспертизы изучены следующие нормативные правовые акты:</w:t>
      </w:r>
    </w:p>
    <w:p w:rsidR="00AB6E13" w:rsidRDefault="00AB6E13" w:rsidP="00784340">
      <w:pPr>
        <w:numPr>
          <w:ilvl w:val="0"/>
          <w:numId w:val="1"/>
        </w:numPr>
        <w:tabs>
          <w:tab w:val="clear" w:pos="340"/>
          <w:tab w:val="num" w:pos="0"/>
        </w:tabs>
        <w:ind w:left="0" w:firstLine="0"/>
        <w:jc w:val="both"/>
        <w:rPr>
          <w:sz w:val="28"/>
          <w:szCs w:val="28"/>
        </w:rPr>
      </w:pPr>
      <w:r w:rsidRPr="00784340">
        <w:rPr>
          <w:sz w:val="28"/>
          <w:szCs w:val="28"/>
        </w:rPr>
        <w:t>Федеральный закон от 06.10.2003 № 131-ФЗ "Об общих принципах организации местного самоуправления в Российской Федерации";</w:t>
      </w:r>
    </w:p>
    <w:p w:rsidR="00AB6E13" w:rsidRPr="00784340" w:rsidRDefault="00784340" w:rsidP="00784340">
      <w:pPr>
        <w:numPr>
          <w:ilvl w:val="0"/>
          <w:numId w:val="1"/>
        </w:numPr>
        <w:tabs>
          <w:tab w:val="clear" w:pos="340"/>
          <w:tab w:val="num" w:pos="0"/>
        </w:tabs>
        <w:ind w:left="0" w:firstLine="0"/>
        <w:jc w:val="both"/>
        <w:rPr>
          <w:sz w:val="28"/>
          <w:szCs w:val="28"/>
        </w:rPr>
      </w:pPr>
      <w:r w:rsidRPr="00784340">
        <w:rPr>
          <w:sz w:val="28"/>
          <w:szCs w:val="28"/>
        </w:rPr>
        <w:t>Решение Думы города Пыть-Яха</w:t>
      </w:r>
      <w:r>
        <w:rPr>
          <w:sz w:val="28"/>
          <w:szCs w:val="28"/>
        </w:rPr>
        <w:t xml:space="preserve"> от 27.12.2016 № 53</w:t>
      </w:r>
      <w:r w:rsidRPr="00784340">
        <w:rPr>
          <w:sz w:val="28"/>
          <w:szCs w:val="28"/>
        </w:rPr>
        <w:t xml:space="preserve"> "Об  утверждении Положения о наказах избирателей, данных депутатам Думы города Пыть-Яха"</w:t>
      </w:r>
      <w:r>
        <w:rPr>
          <w:sz w:val="28"/>
          <w:szCs w:val="28"/>
        </w:rPr>
        <w:t>;</w:t>
      </w:r>
    </w:p>
    <w:p w:rsidR="00175026" w:rsidRDefault="00175026" w:rsidP="007801A7">
      <w:pPr>
        <w:pStyle w:val="a3"/>
        <w:ind w:left="0"/>
        <w:jc w:val="both"/>
        <w:rPr>
          <w:sz w:val="28"/>
          <w:szCs w:val="28"/>
        </w:rPr>
      </w:pPr>
    </w:p>
    <w:p w:rsidR="007801A7" w:rsidRPr="00784340" w:rsidRDefault="007801A7" w:rsidP="007801A7">
      <w:pPr>
        <w:pStyle w:val="a3"/>
        <w:ind w:left="0"/>
        <w:jc w:val="both"/>
        <w:rPr>
          <w:sz w:val="28"/>
          <w:szCs w:val="28"/>
        </w:rPr>
      </w:pPr>
      <w:r w:rsidRPr="00784340">
        <w:rPr>
          <w:sz w:val="28"/>
          <w:szCs w:val="28"/>
        </w:rPr>
        <w:tab/>
        <w:t>На основании экспертизы вышеуказанного проекта решения Думы установлено следующее:</w:t>
      </w:r>
    </w:p>
    <w:p w:rsidR="00CB306C" w:rsidRPr="00ED2C40" w:rsidRDefault="009414E2" w:rsidP="00CB306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B306C">
        <w:rPr>
          <w:sz w:val="28"/>
          <w:szCs w:val="28"/>
        </w:rPr>
        <w:tab/>
      </w:r>
      <w:r w:rsidR="003F30AF" w:rsidRPr="00CB306C">
        <w:rPr>
          <w:sz w:val="28"/>
          <w:szCs w:val="28"/>
        </w:rPr>
        <w:t xml:space="preserve">Согласно </w:t>
      </w:r>
      <w:r w:rsidR="00CB306C" w:rsidRPr="00CB306C">
        <w:rPr>
          <w:sz w:val="28"/>
          <w:szCs w:val="28"/>
        </w:rPr>
        <w:t>ст.33 Федерального закона от 06.10.2003 № 131-ФЗ "Об общих принципах организации местного самоуправления в Российской Федерации" п</w:t>
      </w:r>
      <w:r w:rsidR="00CB306C" w:rsidRPr="00CB306C">
        <w:rPr>
          <w:rFonts w:eastAsiaTheme="minorHAnsi"/>
          <w:sz w:val="28"/>
          <w:szCs w:val="28"/>
          <w:lang w:eastAsia="en-US"/>
        </w:rPr>
        <w:t xml:space="preserve">еречень форм непосредственного осуществления населением местного самоуправления и участия населения в его осуществлении, установленный </w:t>
      </w:r>
      <w:hyperlink r:id="rId8" w:history="1">
        <w:r w:rsidR="00CB306C">
          <w:rPr>
            <w:rFonts w:eastAsiaTheme="minorHAnsi"/>
            <w:sz w:val="28"/>
            <w:szCs w:val="28"/>
            <w:lang w:eastAsia="en-US"/>
          </w:rPr>
          <w:t>з</w:t>
        </w:r>
        <w:r w:rsidR="00CB306C" w:rsidRPr="00CB306C">
          <w:rPr>
            <w:rFonts w:eastAsiaTheme="minorHAnsi"/>
            <w:sz w:val="28"/>
            <w:szCs w:val="28"/>
            <w:lang w:eastAsia="en-US"/>
          </w:rPr>
          <w:t>аконом</w:t>
        </w:r>
      </w:hyperlink>
      <w:r w:rsidR="00CB306C" w:rsidRPr="00CB306C">
        <w:rPr>
          <w:rFonts w:eastAsiaTheme="minorHAnsi"/>
          <w:sz w:val="28"/>
          <w:szCs w:val="28"/>
          <w:lang w:eastAsia="en-US"/>
        </w:rPr>
        <w:t xml:space="preserve">, не является исчерпывающим. Законами субъектов РФ, уставами и иными нормативными правовыми актами муниципальных образований могут быть предусмотрены другие инструменты муниципальной демократии, использование которых не нарушает требования </w:t>
      </w:r>
      <w:hyperlink r:id="rId9" w:history="1">
        <w:r w:rsidR="00CB306C" w:rsidRPr="00CB306C">
          <w:rPr>
            <w:rFonts w:eastAsiaTheme="minorHAnsi"/>
            <w:sz w:val="28"/>
            <w:szCs w:val="28"/>
            <w:lang w:eastAsia="en-US"/>
          </w:rPr>
          <w:t>Конституции</w:t>
        </w:r>
      </w:hyperlink>
      <w:r w:rsidR="00CB306C" w:rsidRPr="00CB306C">
        <w:rPr>
          <w:rFonts w:eastAsiaTheme="minorHAnsi"/>
          <w:sz w:val="28"/>
          <w:szCs w:val="28"/>
          <w:lang w:eastAsia="en-US"/>
        </w:rPr>
        <w:t xml:space="preserve"> Российской Федерации и иным федеральным законам, законам субъектов Российской Федерации</w:t>
      </w:r>
      <w:r w:rsidR="00F165E8">
        <w:rPr>
          <w:rFonts w:eastAsiaTheme="minorHAnsi"/>
          <w:sz w:val="28"/>
          <w:szCs w:val="28"/>
          <w:lang w:eastAsia="en-US"/>
        </w:rPr>
        <w:t xml:space="preserve">. </w:t>
      </w:r>
      <w:r w:rsidR="00CB306C" w:rsidRPr="00CB306C">
        <w:rPr>
          <w:rFonts w:eastAsiaTheme="minorHAnsi"/>
          <w:sz w:val="28"/>
          <w:szCs w:val="28"/>
          <w:lang w:eastAsia="en-US"/>
        </w:rPr>
        <w:t xml:space="preserve">Из конституционного принципа самостоятельности местного самоуправления следует право населения </w:t>
      </w:r>
      <w:r w:rsidR="00CB306C" w:rsidRPr="00ED2C40">
        <w:rPr>
          <w:rFonts w:eastAsiaTheme="minorHAnsi"/>
          <w:sz w:val="28"/>
          <w:szCs w:val="28"/>
          <w:lang w:eastAsia="en-US"/>
        </w:rPr>
        <w:t xml:space="preserve">свободно и в рамках закона использовать механизмы прямой демократии при осуществлении местного самоуправления. </w:t>
      </w:r>
    </w:p>
    <w:p w:rsidR="00CB306C" w:rsidRPr="00F07BDF" w:rsidRDefault="00CB306C" w:rsidP="00CB306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D2C40">
        <w:rPr>
          <w:rFonts w:eastAsiaTheme="minorHAnsi"/>
          <w:sz w:val="28"/>
          <w:szCs w:val="28"/>
          <w:lang w:eastAsia="en-US"/>
        </w:rPr>
        <w:t xml:space="preserve">Непосредственное осуществление населением местного самоуправления </w:t>
      </w:r>
      <w:r w:rsidRPr="00F07BDF">
        <w:rPr>
          <w:rFonts w:eastAsiaTheme="minorHAnsi"/>
          <w:sz w:val="28"/>
          <w:szCs w:val="28"/>
          <w:lang w:eastAsia="en-US"/>
        </w:rPr>
        <w:t>и участие населения в осуществлении местного самоуправления основываются на принципах законности, добровольности.</w:t>
      </w:r>
    </w:p>
    <w:p w:rsidR="00CB306C" w:rsidRPr="00F07BDF" w:rsidRDefault="00F165E8" w:rsidP="00CB306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07BDF">
        <w:rPr>
          <w:rFonts w:eastAsiaTheme="minorHAnsi"/>
          <w:sz w:val="28"/>
          <w:szCs w:val="28"/>
          <w:lang w:eastAsia="en-US"/>
        </w:rPr>
        <w:t>О</w:t>
      </w:r>
      <w:r w:rsidR="00CB306C" w:rsidRPr="00F07BDF">
        <w:rPr>
          <w:rFonts w:eastAsiaTheme="minorHAnsi"/>
          <w:sz w:val="28"/>
          <w:szCs w:val="28"/>
          <w:lang w:eastAsia="en-US"/>
        </w:rPr>
        <w:t>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самоуправления.</w:t>
      </w:r>
      <w:r w:rsidR="00F07BDF" w:rsidRPr="00F07BDF">
        <w:rPr>
          <w:rFonts w:eastAsiaTheme="minorHAnsi"/>
          <w:sz w:val="28"/>
          <w:szCs w:val="28"/>
          <w:lang w:eastAsia="en-US"/>
        </w:rPr>
        <w:t xml:space="preserve"> </w:t>
      </w:r>
    </w:p>
    <w:p w:rsidR="00F07BDF" w:rsidRDefault="00FB246F" w:rsidP="00ED2C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07BDF">
        <w:rPr>
          <w:rFonts w:eastAsiaTheme="minorHAnsi"/>
          <w:sz w:val="28"/>
          <w:szCs w:val="28"/>
          <w:lang w:eastAsia="en-US"/>
        </w:rPr>
        <w:lastRenderedPageBreak/>
        <w:tab/>
        <w:t xml:space="preserve">Решением Думы города Пыть-Яха от 27.12.2016 № 53 утверждено </w:t>
      </w:r>
      <w:r w:rsidRPr="00F07BDF">
        <w:rPr>
          <w:sz w:val="28"/>
          <w:szCs w:val="28"/>
        </w:rPr>
        <w:t>Положение  о наказах избирателей, данных депутатам</w:t>
      </w:r>
      <w:r w:rsidRPr="00ED2C40">
        <w:rPr>
          <w:sz w:val="28"/>
          <w:szCs w:val="28"/>
        </w:rPr>
        <w:t xml:space="preserve"> Думы города Пыть-Яха. </w:t>
      </w:r>
      <w:r w:rsidR="00ED2C40" w:rsidRPr="00ED2C40">
        <w:rPr>
          <w:sz w:val="28"/>
          <w:szCs w:val="28"/>
        </w:rPr>
        <w:t>Положение закрепляет организацию работы по выполнению наказов избирателей, данных депутатам Думы города Пыть-Яха, как одну из форм выражения и реализации воли и интересов населения города Пыть-Яха, непосредственного участия граждан в решении вопросов местного значения, укрепления взаимодействия депутатов Думы города Пыть-Яха с населением.</w:t>
      </w:r>
      <w:r w:rsidR="00F07BDF">
        <w:rPr>
          <w:sz w:val="28"/>
          <w:szCs w:val="28"/>
        </w:rPr>
        <w:t xml:space="preserve"> </w:t>
      </w:r>
    </w:p>
    <w:p w:rsidR="00F07BDF" w:rsidRPr="00F07BDF" w:rsidRDefault="00F07BDF" w:rsidP="00F07BD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Наказы избирателей, данных депутатам Думы города,</w:t>
      </w:r>
      <w:r w:rsidRPr="00F07BDF">
        <w:rPr>
          <w:rFonts w:eastAsiaTheme="minorHAnsi"/>
          <w:sz w:val="28"/>
          <w:szCs w:val="28"/>
          <w:lang w:eastAsia="en-US"/>
        </w:rPr>
        <w:t xml:space="preserve"> являются обобщенные депутатом Думы города Пыть-Яха предложения граждан депутатам города, изложенные в письменной или устной форме, направленные на </w:t>
      </w:r>
      <w:r w:rsidRPr="00F07BDF">
        <w:rPr>
          <w:sz w:val="28"/>
          <w:szCs w:val="28"/>
        </w:rPr>
        <w:t>улучшение деятельности органов местного самоуправления города Пыть-Яха по вопросам экономического и социального развития; по созданию и улучшению условий жизнедеятельности жителей города, полученные от избирателей или одобренные собраниями избирателей, конференциями граждан (собраниями делегатов), сходами граждан в течение всего созыва, утвержденные решением Думы города  Пыть-Яха</w:t>
      </w:r>
      <w:r>
        <w:rPr>
          <w:sz w:val="28"/>
          <w:szCs w:val="28"/>
        </w:rPr>
        <w:t>.</w:t>
      </w:r>
    </w:p>
    <w:p w:rsidR="00F75AB3" w:rsidRDefault="00F07BDF" w:rsidP="00EF407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Решение Думы об утверждении перечня наказов избирателей принима</w:t>
      </w:r>
      <w:r w:rsidR="00FF7754">
        <w:rPr>
          <w:sz w:val="28"/>
          <w:szCs w:val="28"/>
        </w:rPr>
        <w:t>ет</w:t>
      </w:r>
      <w:r>
        <w:rPr>
          <w:sz w:val="28"/>
          <w:szCs w:val="28"/>
        </w:rPr>
        <w:t>ся до 01 мая</w:t>
      </w:r>
      <w:r w:rsidR="00F34B91">
        <w:rPr>
          <w:sz w:val="28"/>
          <w:szCs w:val="28"/>
        </w:rPr>
        <w:t>. Реализация наказов избирателей осуществляется программно-целевым методом за сч</w:t>
      </w:r>
      <w:r w:rsidR="00EF407B">
        <w:rPr>
          <w:sz w:val="28"/>
          <w:szCs w:val="28"/>
        </w:rPr>
        <w:t xml:space="preserve">ет средств городского бюджета. </w:t>
      </w:r>
      <w:r w:rsidR="00EF407B">
        <w:rPr>
          <w:sz w:val="28"/>
          <w:szCs w:val="28"/>
        </w:rPr>
        <w:tab/>
      </w:r>
    </w:p>
    <w:p w:rsidR="00EF407B" w:rsidRDefault="00F75AB3" w:rsidP="00EF407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5  Положения  "О наказах избирателей, данных депутатам Думы города Пыть-Яха", наказы избирателей учитываются </w:t>
      </w:r>
      <w:r w:rsidR="00F34B91">
        <w:rPr>
          <w:sz w:val="28"/>
          <w:szCs w:val="28"/>
        </w:rPr>
        <w:t>Администраци</w:t>
      </w:r>
      <w:r>
        <w:rPr>
          <w:sz w:val="28"/>
          <w:szCs w:val="28"/>
        </w:rPr>
        <w:t>ей</w:t>
      </w:r>
      <w:r w:rsidR="00F34B91">
        <w:rPr>
          <w:sz w:val="28"/>
          <w:szCs w:val="28"/>
        </w:rPr>
        <w:t xml:space="preserve"> при составлении прогноза социально-экономического развития города, а также иных планов и программ, на основании которых осуществляется разработка проекта бюд</w:t>
      </w:r>
      <w:r w:rsidR="00EF407B">
        <w:rPr>
          <w:sz w:val="28"/>
          <w:szCs w:val="28"/>
        </w:rPr>
        <w:t>жета, а также организ</w:t>
      </w:r>
      <w:r>
        <w:rPr>
          <w:sz w:val="28"/>
          <w:szCs w:val="28"/>
        </w:rPr>
        <w:t>ация</w:t>
      </w:r>
      <w:r w:rsidR="00FC38E1">
        <w:rPr>
          <w:sz w:val="28"/>
          <w:szCs w:val="28"/>
        </w:rPr>
        <w:t xml:space="preserve"> деятельности</w:t>
      </w:r>
      <w:r w:rsidR="00EF407B">
        <w:rPr>
          <w:sz w:val="28"/>
          <w:szCs w:val="28"/>
        </w:rPr>
        <w:t xml:space="preserve"> по выполнению принятого наказа за счет средств бюджета горда путем реализации соответствующих мероприятий.    </w:t>
      </w:r>
    </w:p>
    <w:p w:rsidR="00AB6E13" w:rsidRPr="0037252F" w:rsidRDefault="009414E2" w:rsidP="00E1662E">
      <w:pPr>
        <w:pStyle w:val="3"/>
        <w:spacing w:after="0"/>
        <w:ind w:left="0"/>
        <w:jc w:val="both"/>
        <w:rPr>
          <w:sz w:val="28"/>
          <w:szCs w:val="28"/>
        </w:rPr>
      </w:pPr>
      <w:r w:rsidRPr="0037252F">
        <w:rPr>
          <w:rFonts w:eastAsiaTheme="minorHAnsi"/>
          <w:sz w:val="28"/>
          <w:szCs w:val="28"/>
          <w:lang w:eastAsia="en-US"/>
        </w:rPr>
        <w:tab/>
      </w:r>
      <w:r w:rsidR="00AB6E13" w:rsidRPr="0037252F">
        <w:rPr>
          <w:sz w:val="28"/>
          <w:szCs w:val="28"/>
        </w:rPr>
        <w:t>В результате оценки представленного проекта решения Думы города на предмет соответствия требованиям действующего законодательства замечания и предложения отсутствуют.</w:t>
      </w:r>
    </w:p>
    <w:p w:rsidR="00FC38E1" w:rsidRDefault="00AB6E13" w:rsidP="00FC38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252F">
        <w:rPr>
          <w:sz w:val="28"/>
          <w:szCs w:val="28"/>
        </w:rPr>
        <w:t xml:space="preserve">  Проект решения разработан в рамках полномочий органов местного самоуправления города Пыть-Яха, определенных Уставом города Пыть-Яха, на основании и во исполнение действующего законодательства.</w:t>
      </w:r>
      <w:r w:rsidR="00FC38E1">
        <w:rPr>
          <w:sz w:val="28"/>
          <w:szCs w:val="28"/>
        </w:rPr>
        <w:tab/>
      </w:r>
    </w:p>
    <w:p w:rsidR="00FC38E1" w:rsidRPr="00FC38E1" w:rsidRDefault="00FC38E1" w:rsidP="00FC38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C38E1">
        <w:rPr>
          <w:sz w:val="28"/>
          <w:szCs w:val="28"/>
          <w:shd w:val="clear" w:color="auto" w:fill="FFFFFF"/>
        </w:rPr>
        <w:t xml:space="preserve">На основании вышеизложенного, </w:t>
      </w:r>
      <w:r>
        <w:rPr>
          <w:sz w:val="28"/>
          <w:szCs w:val="28"/>
          <w:shd w:val="clear" w:color="auto" w:fill="FFFFFF"/>
        </w:rPr>
        <w:t>С</w:t>
      </w:r>
      <w:r w:rsidRPr="00FC38E1">
        <w:rPr>
          <w:sz w:val="28"/>
          <w:szCs w:val="28"/>
          <w:shd w:val="clear" w:color="auto" w:fill="FFFFFF"/>
        </w:rPr>
        <w:t xml:space="preserve">чётно-контрольная палата считает возможным рекомендовать Думе города рассмотреть проект решения Думы города Пыть-Яха </w:t>
      </w:r>
      <w:r w:rsidRPr="00FC38E1">
        <w:rPr>
          <w:sz w:val="28"/>
          <w:szCs w:val="28"/>
        </w:rPr>
        <w:t>«О</w:t>
      </w:r>
      <w:r>
        <w:rPr>
          <w:sz w:val="28"/>
          <w:szCs w:val="28"/>
        </w:rPr>
        <w:t xml:space="preserve"> наказах избирателей, данных депутатам Думы города Пыть-Яха шестого созыва".  </w:t>
      </w:r>
    </w:p>
    <w:p w:rsidR="0037252F" w:rsidRPr="00FC38E1" w:rsidRDefault="0037252F" w:rsidP="00AB6E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7252F" w:rsidRDefault="0037252F" w:rsidP="00AB6E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7252F" w:rsidRPr="0037252F" w:rsidRDefault="0037252F" w:rsidP="00AB6E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B6E13" w:rsidRPr="0037252F" w:rsidRDefault="0037252F" w:rsidP="00AB6E13">
      <w:pPr>
        <w:jc w:val="both"/>
        <w:rPr>
          <w:sz w:val="28"/>
          <w:szCs w:val="28"/>
        </w:rPr>
      </w:pPr>
      <w:r w:rsidRPr="0037252F">
        <w:rPr>
          <w:sz w:val="28"/>
          <w:szCs w:val="28"/>
        </w:rPr>
        <w:t>И</w:t>
      </w:r>
      <w:r w:rsidR="00AB6E13" w:rsidRPr="0037252F">
        <w:rPr>
          <w:sz w:val="28"/>
          <w:szCs w:val="28"/>
        </w:rPr>
        <w:t xml:space="preserve">нспектор  </w:t>
      </w:r>
      <w:r>
        <w:rPr>
          <w:sz w:val="28"/>
          <w:szCs w:val="28"/>
        </w:rPr>
        <w:t xml:space="preserve">                              </w:t>
      </w:r>
      <w:r w:rsidR="00AB6E13" w:rsidRPr="0037252F">
        <w:rPr>
          <w:sz w:val="28"/>
          <w:szCs w:val="28"/>
        </w:rPr>
        <w:t xml:space="preserve">                                                          Г.Ф. Урубкова     </w:t>
      </w:r>
    </w:p>
    <w:p w:rsidR="00B07AB7" w:rsidRDefault="00B07AB7"/>
    <w:sectPr w:rsidR="00B07AB7" w:rsidSect="008D79C6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B6C" w:rsidRDefault="00E35B6C" w:rsidP="00EF407B">
      <w:r>
        <w:separator/>
      </w:r>
    </w:p>
  </w:endnote>
  <w:endnote w:type="continuationSeparator" w:id="0">
    <w:p w:rsidR="00E35B6C" w:rsidRDefault="00E35B6C" w:rsidP="00EF40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93234"/>
      <w:docPartObj>
        <w:docPartGallery w:val="Page Numbers (Bottom of Page)"/>
        <w:docPartUnique/>
      </w:docPartObj>
    </w:sdtPr>
    <w:sdtContent>
      <w:p w:rsidR="00EF407B" w:rsidRDefault="00EF407B">
        <w:pPr>
          <w:pStyle w:val="a6"/>
          <w:jc w:val="right"/>
        </w:pPr>
        <w:fldSimple w:instr=" PAGE   \* MERGEFORMAT ">
          <w:r w:rsidR="009845B5">
            <w:rPr>
              <w:noProof/>
            </w:rPr>
            <w:t>2</w:t>
          </w:r>
        </w:fldSimple>
      </w:p>
    </w:sdtContent>
  </w:sdt>
  <w:p w:rsidR="00EF407B" w:rsidRDefault="00EF407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B6C" w:rsidRDefault="00E35B6C" w:rsidP="00EF407B">
      <w:r>
        <w:separator/>
      </w:r>
    </w:p>
  </w:footnote>
  <w:footnote w:type="continuationSeparator" w:id="0">
    <w:p w:rsidR="00E35B6C" w:rsidRDefault="00E35B6C" w:rsidP="00EF40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FA7981"/>
    <w:multiLevelType w:val="hybridMultilevel"/>
    <w:tmpl w:val="CCD6BF2E"/>
    <w:lvl w:ilvl="0" w:tplc="C7769F7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6E13"/>
    <w:rsid w:val="001577D7"/>
    <w:rsid w:val="00175026"/>
    <w:rsid w:val="001D049E"/>
    <w:rsid w:val="0037252F"/>
    <w:rsid w:val="003907C1"/>
    <w:rsid w:val="003F30AF"/>
    <w:rsid w:val="00436A7B"/>
    <w:rsid w:val="00503173"/>
    <w:rsid w:val="00754EA6"/>
    <w:rsid w:val="007801A7"/>
    <w:rsid w:val="00784340"/>
    <w:rsid w:val="008D79C6"/>
    <w:rsid w:val="009414E2"/>
    <w:rsid w:val="009845B5"/>
    <w:rsid w:val="009F4BB2"/>
    <w:rsid w:val="00A11621"/>
    <w:rsid w:val="00A120A3"/>
    <w:rsid w:val="00A60D8D"/>
    <w:rsid w:val="00AB6E13"/>
    <w:rsid w:val="00B07AB7"/>
    <w:rsid w:val="00C97DC3"/>
    <w:rsid w:val="00CB306C"/>
    <w:rsid w:val="00D35E1F"/>
    <w:rsid w:val="00D74AD5"/>
    <w:rsid w:val="00E1662E"/>
    <w:rsid w:val="00E35B6C"/>
    <w:rsid w:val="00E45F26"/>
    <w:rsid w:val="00ED2C40"/>
    <w:rsid w:val="00EF407B"/>
    <w:rsid w:val="00F07BDF"/>
    <w:rsid w:val="00F165E8"/>
    <w:rsid w:val="00F34B91"/>
    <w:rsid w:val="00F75AB3"/>
    <w:rsid w:val="00F8347D"/>
    <w:rsid w:val="00FB246F"/>
    <w:rsid w:val="00FC38E1"/>
    <w:rsid w:val="00FF7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E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B6E13"/>
    <w:pPr>
      <w:ind w:left="720"/>
      <w:contextualSpacing/>
    </w:pPr>
  </w:style>
  <w:style w:type="paragraph" w:styleId="3">
    <w:name w:val="Body Text Indent 3"/>
    <w:basedOn w:val="a"/>
    <w:link w:val="30"/>
    <w:rsid w:val="001577D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577D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9414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EF40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F40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F407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F40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E1A73E589019ECB5118274927973932C1384317051541CB8DA3A5263B49519B879FEF8BF27E1FD2ERE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EE1A73E589019ECB5118274927973932F1C84367E0E031EE98F3425R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5F30BE-E590-441A-A754-C70F2C783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2017-03-24T07:33:00Z</cp:lastPrinted>
  <dcterms:created xsi:type="dcterms:W3CDTF">2017-03-09T05:01:00Z</dcterms:created>
  <dcterms:modified xsi:type="dcterms:W3CDTF">2017-03-24T09:05:00Z</dcterms:modified>
</cp:coreProperties>
</file>