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6441ED" w:rsidRDefault="006441ED" w:rsidP="006441ED">
      <w:pPr>
        <w:jc w:val="center"/>
        <w:rPr>
          <w:sz w:val="26"/>
          <w:szCs w:val="26"/>
        </w:rPr>
      </w:pPr>
      <w:r w:rsidRPr="006441ED">
        <w:rPr>
          <w:sz w:val="26"/>
          <w:szCs w:val="26"/>
        </w:rPr>
        <w:t>Информация</w:t>
      </w:r>
    </w:p>
    <w:p w:rsidR="006441ED" w:rsidRPr="006441ED" w:rsidRDefault="006441ED" w:rsidP="006441ED">
      <w:pPr>
        <w:jc w:val="center"/>
        <w:rPr>
          <w:sz w:val="26"/>
          <w:szCs w:val="26"/>
        </w:rPr>
      </w:pPr>
      <w:r w:rsidRPr="006441ED">
        <w:rPr>
          <w:sz w:val="26"/>
          <w:szCs w:val="26"/>
        </w:rPr>
        <w:t>об основных итогах контрольного мероприятия</w:t>
      </w:r>
    </w:p>
    <w:p w:rsidR="006441ED" w:rsidRPr="006441ED" w:rsidRDefault="006441ED" w:rsidP="006441ED">
      <w:pPr>
        <w:jc w:val="center"/>
        <w:rPr>
          <w:sz w:val="26"/>
          <w:szCs w:val="26"/>
        </w:rPr>
      </w:pPr>
    </w:p>
    <w:p w:rsidR="006441ED" w:rsidRPr="006441ED" w:rsidRDefault="006441ED" w:rsidP="006441ED">
      <w:pPr>
        <w:ind w:firstLine="708"/>
        <w:jc w:val="both"/>
        <w:rPr>
          <w:sz w:val="26"/>
          <w:szCs w:val="26"/>
        </w:rPr>
      </w:pPr>
      <w:r w:rsidRPr="006441ED">
        <w:rPr>
          <w:sz w:val="26"/>
          <w:szCs w:val="26"/>
        </w:rPr>
        <w:t xml:space="preserve">Счетно-контрольной палатой города Пыть-Яха в соответствии с планом работы Счетно-контрольной палаты г.Пыть-Яха на 2018 год и распоряжением председателя от 05.04.2018г. № 8 проведено   контрольное   мероприятие: </w:t>
      </w:r>
      <w:bookmarkStart w:id="0" w:name="OLE_LINK1"/>
      <w:r w:rsidRPr="006441ED">
        <w:rPr>
          <w:sz w:val="26"/>
          <w:szCs w:val="26"/>
        </w:rPr>
        <w:t>«Аудит  в сфере закупок товаров, работ, услуг для обеспечения муниципальных нужд» за 2017 год, в Администрации города Пыть-Яха.</w:t>
      </w:r>
    </w:p>
    <w:p w:rsidR="006441ED" w:rsidRPr="006441ED" w:rsidRDefault="006441ED" w:rsidP="006441ED">
      <w:pPr>
        <w:ind w:firstLine="708"/>
        <w:jc w:val="both"/>
        <w:rPr>
          <w:sz w:val="26"/>
          <w:szCs w:val="26"/>
        </w:rPr>
      </w:pPr>
      <w:r w:rsidRPr="006441ED">
        <w:rPr>
          <w:sz w:val="26"/>
          <w:szCs w:val="26"/>
        </w:rPr>
        <w:t>В результате контрольного мероприятия выявлено:</w:t>
      </w:r>
    </w:p>
    <w:p w:rsidR="006441ED" w:rsidRPr="006441ED" w:rsidRDefault="006441ED" w:rsidP="006441E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Объем осуществленных  </w:t>
      </w:r>
      <w:r w:rsidRPr="006441ED">
        <w:rPr>
          <w:bCs/>
          <w:sz w:val="26"/>
          <w:szCs w:val="26"/>
        </w:rPr>
        <w:t xml:space="preserve"> закупок в проверяемый период составил </w:t>
      </w:r>
      <w:r w:rsidRPr="006441ED">
        <w:rPr>
          <w:sz w:val="26"/>
          <w:szCs w:val="26"/>
        </w:rPr>
        <w:t>581 339 545,00 руб</w:t>
      </w:r>
      <w:r>
        <w:rPr>
          <w:sz w:val="26"/>
          <w:szCs w:val="26"/>
        </w:rPr>
        <w:t>.</w:t>
      </w:r>
    </w:p>
    <w:bookmarkEnd w:id="0"/>
    <w:p w:rsidR="006441ED" w:rsidRPr="006441ED" w:rsidRDefault="006441ED" w:rsidP="005A289A">
      <w:pPr>
        <w:jc w:val="both"/>
        <w:rPr>
          <w:color w:val="000000"/>
          <w:sz w:val="26"/>
          <w:szCs w:val="26"/>
        </w:rPr>
      </w:pPr>
      <w:r w:rsidRPr="006441ED">
        <w:rPr>
          <w:sz w:val="26"/>
          <w:szCs w:val="26"/>
        </w:rPr>
        <w:tab/>
      </w:r>
      <w:r w:rsidRPr="006441ED">
        <w:rPr>
          <w:color w:val="000000"/>
          <w:sz w:val="26"/>
          <w:szCs w:val="26"/>
        </w:rPr>
        <w:t>По результатам проведенной проверки, установлен</w:t>
      </w:r>
      <w:r w:rsidR="005A289A">
        <w:rPr>
          <w:color w:val="000000"/>
          <w:sz w:val="26"/>
          <w:szCs w:val="26"/>
        </w:rPr>
        <w:t>ы нарушения</w:t>
      </w:r>
      <w:r w:rsidRPr="006441ED">
        <w:rPr>
          <w:color w:val="000000"/>
          <w:sz w:val="26"/>
          <w:szCs w:val="26"/>
        </w:rPr>
        <w:t xml:space="preserve"> стат</w:t>
      </w:r>
      <w:r w:rsidR="005A289A">
        <w:rPr>
          <w:color w:val="000000"/>
          <w:sz w:val="26"/>
          <w:szCs w:val="26"/>
        </w:rPr>
        <w:t>ей</w:t>
      </w:r>
      <w:r w:rsidRPr="006441ED">
        <w:rPr>
          <w:color w:val="000000"/>
          <w:sz w:val="26"/>
          <w:szCs w:val="26"/>
        </w:rPr>
        <w:t xml:space="preserve"> 22, 34, 44, 94, 103 закона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6441ED" w:rsidRDefault="006441ED" w:rsidP="006441ED">
      <w:pPr>
        <w:ind w:firstLine="540"/>
        <w:jc w:val="both"/>
        <w:rPr>
          <w:color w:val="000000"/>
          <w:sz w:val="26"/>
          <w:szCs w:val="26"/>
        </w:rPr>
      </w:pPr>
      <w:r w:rsidRPr="006441ED">
        <w:rPr>
          <w:color w:val="000000"/>
          <w:sz w:val="26"/>
          <w:szCs w:val="26"/>
        </w:rPr>
        <w:t xml:space="preserve">Материалы проверки по результатам контрольного мероприятия «Аудит  в сфере закупок товаров, работ, услуг для обеспечения муниципальных нужд» направлены в службу контроля </w:t>
      </w:r>
      <w:r w:rsidRPr="006441ED">
        <w:rPr>
          <w:bCs/>
          <w:color w:val="000000"/>
          <w:sz w:val="26"/>
          <w:szCs w:val="26"/>
          <w:shd w:val="clear" w:color="auto" w:fill="FFFFFF"/>
        </w:rPr>
        <w:t>Ханты</w:t>
      </w:r>
      <w:r w:rsidRPr="006441ED">
        <w:rPr>
          <w:color w:val="000000"/>
          <w:sz w:val="26"/>
          <w:szCs w:val="26"/>
          <w:shd w:val="clear" w:color="auto" w:fill="FFFFFF"/>
        </w:rPr>
        <w:t>-</w:t>
      </w:r>
      <w:r w:rsidRPr="006441ED">
        <w:rPr>
          <w:bCs/>
          <w:color w:val="000000"/>
          <w:sz w:val="26"/>
          <w:szCs w:val="26"/>
          <w:shd w:val="clear" w:color="auto" w:fill="FFFFFF"/>
        </w:rPr>
        <w:t>Мансийского</w:t>
      </w:r>
      <w:r w:rsidRPr="006441ED">
        <w:rPr>
          <w:color w:val="000000"/>
          <w:sz w:val="26"/>
          <w:szCs w:val="26"/>
          <w:shd w:val="clear" w:color="auto" w:fill="FFFFFF"/>
        </w:rPr>
        <w:t> </w:t>
      </w:r>
      <w:r w:rsidRPr="006441ED">
        <w:rPr>
          <w:bCs/>
          <w:color w:val="000000"/>
          <w:sz w:val="26"/>
          <w:szCs w:val="26"/>
          <w:shd w:val="clear" w:color="auto" w:fill="FFFFFF"/>
        </w:rPr>
        <w:t>автономного</w:t>
      </w:r>
      <w:r w:rsidRPr="006441ED">
        <w:rPr>
          <w:color w:val="000000"/>
          <w:sz w:val="26"/>
          <w:szCs w:val="26"/>
          <w:shd w:val="clear" w:color="auto" w:fill="FFFFFF"/>
        </w:rPr>
        <w:t> </w:t>
      </w:r>
      <w:r w:rsidRPr="006441ED">
        <w:rPr>
          <w:bCs/>
          <w:color w:val="000000"/>
          <w:sz w:val="26"/>
          <w:szCs w:val="26"/>
          <w:shd w:val="clear" w:color="auto" w:fill="FFFFFF"/>
        </w:rPr>
        <w:t>округа</w:t>
      </w:r>
      <w:r w:rsidRPr="006441ED">
        <w:rPr>
          <w:color w:val="000000"/>
          <w:sz w:val="26"/>
          <w:szCs w:val="26"/>
          <w:shd w:val="clear" w:color="auto" w:fill="FFFFFF"/>
        </w:rPr>
        <w:t> – </w:t>
      </w:r>
      <w:r w:rsidRPr="006441ED">
        <w:rPr>
          <w:bCs/>
          <w:color w:val="000000"/>
          <w:sz w:val="26"/>
          <w:szCs w:val="26"/>
          <w:shd w:val="clear" w:color="auto" w:fill="FFFFFF"/>
        </w:rPr>
        <w:t xml:space="preserve">Югры, и </w:t>
      </w:r>
      <w:r w:rsidRPr="006441ED">
        <w:rPr>
          <w:color w:val="000000"/>
          <w:sz w:val="26"/>
          <w:szCs w:val="26"/>
        </w:rPr>
        <w:t>в прокуратуру города Пыть-Яха.</w:t>
      </w:r>
      <w:r w:rsidR="005A289A">
        <w:rPr>
          <w:color w:val="000000"/>
          <w:sz w:val="26"/>
          <w:szCs w:val="26"/>
        </w:rPr>
        <w:t xml:space="preserve"> </w:t>
      </w:r>
    </w:p>
    <w:p w:rsidR="005A289A" w:rsidRPr="006441ED" w:rsidRDefault="005A289A" w:rsidP="006441ED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результатам рассмотрения материалов </w:t>
      </w:r>
      <w:r w:rsidRPr="006441ED">
        <w:rPr>
          <w:color w:val="000000"/>
          <w:sz w:val="26"/>
          <w:szCs w:val="26"/>
        </w:rPr>
        <w:t>служб</w:t>
      </w:r>
      <w:r>
        <w:rPr>
          <w:color w:val="000000"/>
          <w:sz w:val="26"/>
          <w:szCs w:val="26"/>
        </w:rPr>
        <w:t>ой</w:t>
      </w:r>
      <w:r w:rsidRPr="006441ED">
        <w:rPr>
          <w:color w:val="000000"/>
          <w:sz w:val="26"/>
          <w:szCs w:val="26"/>
        </w:rPr>
        <w:t xml:space="preserve"> контроля </w:t>
      </w:r>
      <w:r w:rsidRPr="006441ED">
        <w:rPr>
          <w:bCs/>
          <w:color w:val="000000"/>
          <w:sz w:val="26"/>
          <w:szCs w:val="26"/>
          <w:shd w:val="clear" w:color="auto" w:fill="FFFFFF"/>
        </w:rPr>
        <w:t>Ханты</w:t>
      </w:r>
      <w:r w:rsidRPr="006441ED">
        <w:rPr>
          <w:color w:val="000000"/>
          <w:sz w:val="26"/>
          <w:szCs w:val="26"/>
          <w:shd w:val="clear" w:color="auto" w:fill="FFFFFF"/>
        </w:rPr>
        <w:t>-</w:t>
      </w:r>
      <w:r w:rsidRPr="006441ED">
        <w:rPr>
          <w:bCs/>
          <w:color w:val="000000"/>
          <w:sz w:val="26"/>
          <w:szCs w:val="26"/>
          <w:shd w:val="clear" w:color="auto" w:fill="FFFFFF"/>
        </w:rPr>
        <w:t>Мансийского</w:t>
      </w:r>
      <w:r w:rsidRPr="006441ED">
        <w:rPr>
          <w:color w:val="000000"/>
          <w:sz w:val="26"/>
          <w:szCs w:val="26"/>
          <w:shd w:val="clear" w:color="auto" w:fill="FFFFFF"/>
        </w:rPr>
        <w:t> </w:t>
      </w:r>
      <w:r w:rsidRPr="006441ED">
        <w:rPr>
          <w:bCs/>
          <w:color w:val="000000"/>
          <w:sz w:val="26"/>
          <w:szCs w:val="26"/>
          <w:shd w:val="clear" w:color="auto" w:fill="FFFFFF"/>
        </w:rPr>
        <w:t>автономного</w:t>
      </w:r>
      <w:r w:rsidRPr="006441ED">
        <w:rPr>
          <w:color w:val="000000"/>
          <w:sz w:val="26"/>
          <w:szCs w:val="26"/>
          <w:shd w:val="clear" w:color="auto" w:fill="FFFFFF"/>
        </w:rPr>
        <w:t> </w:t>
      </w:r>
      <w:r w:rsidRPr="006441ED">
        <w:rPr>
          <w:bCs/>
          <w:color w:val="000000"/>
          <w:sz w:val="26"/>
          <w:szCs w:val="26"/>
          <w:shd w:val="clear" w:color="auto" w:fill="FFFFFF"/>
        </w:rPr>
        <w:t>округа</w:t>
      </w:r>
      <w:r w:rsidRPr="006441ED">
        <w:rPr>
          <w:color w:val="000000"/>
          <w:sz w:val="26"/>
          <w:szCs w:val="26"/>
          <w:shd w:val="clear" w:color="auto" w:fill="FFFFFF"/>
        </w:rPr>
        <w:t> – </w:t>
      </w:r>
      <w:r>
        <w:rPr>
          <w:bCs/>
          <w:color w:val="000000"/>
          <w:sz w:val="26"/>
          <w:szCs w:val="26"/>
          <w:shd w:val="clear" w:color="auto" w:fill="FFFFFF"/>
        </w:rPr>
        <w:t xml:space="preserve">Югры </w:t>
      </w:r>
      <w:r w:rsidR="008674D0">
        <w:rPr>
          <w:bCs/>
          <w:color w:val="000000"/>
          <w:sz w:val="26"/>
          <w:szCs w:val="26"/>
          <w:shd w:val="clear" w:color="auto" w:fill="FFFFFF"/>
        </w:rPr>
        <w:t>должностное лицо привлечено к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административно</w:t>
      </w:r>
      <w:r w:rsidR="008674D0">
        <w:rPr>
          <w:bCs/>
          <w:color w:val="000000"/>
          <w:sz w:val="26"/>
          <w:szCs w:val="26"/>
          <w:shd w:val="clear" w:color="auto" w:fill="FFFFFF"/>
        </w:rPr>
        <w:t>й ответственност</w:t>
      </w:r>
      <w:r>
        <w:rPr>
          <w:bCs/>
          <w:color w:val="000000"/>
          <w:sz w:val="26"/>
          <w:szCs w:val="26"/>
          <w:shd w:val="clear" w:color="auto" w:fill="FFFFFF"/>
        </w:rPr>
        <w:t>и.</w:t>
      </w:r>
    </w:p>
    <w:p w:rsidR="006441ED" w:rsidRPr="006441ED" w:rsidRDefault="006441ED" w:rsidP="006441ED">
      <w:pPr>
        <w:ind w:firstLine="708"/>
        <w:jc w:val="both"/>
        <w:rPr>
          <w:bCs/>
          <w:sz w:val="26"/>
          <w:szCs w:val="26"/>
        </w:rPr>
      </w:pPr>
      <w:bookmarkStart w:id="1" w:name="_GoBack"/>
      <w:bookmarkEnd w:id="1"/>
    </w:p>
    <w:p w:rsidR="000D590D" w:rsidRPr="006441ED" w:rsidRDefault="000D590D">
      <w:pPr>
        <w:rPr>
          <w:sz w:val="26"/>
          <w:szCs w:val="26"/>
        </w:rPr>
      </w:pPr>
    </w:p>
    <w:sectPr w:rsidR="000D590D" w:rsidRPr="006441ED" w:rsidSect="00AA36B6">
      <w:headerReference w:type="even" r:id="rId6"/>
      <w:headerReference w:type="default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8A" w:rsidRDefault="00AD278A">
      <w:r>
        <w:separator/>
      </w:r>
    </w:p>
  </w:endnote>
  <w:endnote w:type="continuationSeparator" w:id="0">
    <w:p w:rsidR="00AD278A" w:rsidRDefault="00A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8A" w:rsidRDefault="00AD278A">
      <w:r>
        <w:separator/>
      </w:r>
    </w:p>
  </w:footnote>
  <w:footnote w:type="continuationSeparator" w:id="0">
    <w:p w:rsidR="00AD278A" w:rsidRDefault="00AD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8674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8674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D590D"/>
    <w:rsid w:val="003A3887"/>
    <w:rsid w:val="005A289A"/>
    <w:rsid w:val="006441ED"/>
    <w:rsid w:val="007901DE"/>
    <w:rsid w:val="008674D0"/>
    <w:rsid w:val="00A31D39"/>
    <w:rsid w:val="00A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"/>
    <w:locked/>
    <w:rsid w:val="006441E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2018-10-29T06:09:00Z</cp:lastPrinted>
  <dcterms:created xsi:type="dcterms:W3CDTF">2018-10-29T06:11:00Z</dcterms:created>
  <dcterms:modified xsi:type="dcterms:W3CDTF">2018-10-29T06:11:00Z</dcterms:modified>
</cp:coreProperties>
</file>