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B1D" w:rsidRPr="002762D7" w:rsidRDefault="00864043" w:rsidP="002762D7">
      <w:pPr>
        <w:tabs>
          <w:tab w:val="left" w:pos="567"/>
          <w:tab w:val="left" w:pos="709"/>
        </w:tabs>
        <w:ind w:firstLine="567"/>
        <w:jc w:val="center"/>
        <w:rPr>
          <w:sz w:val="26"/>
          <w:szCs w:val="26"/>
        </w:rPr>
      </w:pPr>
      <w:r w:rsidRPr="002762D7">
        <w:rPr>
          <w:sz w:val="26"/>
          <w:szCs w:val="26"/>
        </w:rPr>
        <w:t>З</w:t>
      </w:r>
      <w:r w:rsidR="008B6B1D" w:rsidRPr="002762D7">
        <w:rPr>
          <w:sz w:val="26"/>
          <w:szCs w:val="26"/>
        </w:rPr>
        <w:t xml:space="preserve">аключение № </w:t>
      </w:r>
      <w:r w:rsidR="00CB62F4">
        <w:rPr>
          <w:sz w:val="26"/>
          <w:szCs w:val="26"/>
        </w:rPr>
        <w:t>5</w:t>
      </w:r>
      <w:r w:rsidR="008B6B1D" w:rsidRPr="002762D7">
        <w:rPr>
          <w:sz w:val="26"/>
          <w:szCs w:val="26"/>
        </w:rPr>
        <w:t>/Д</w:t>
      </w:r>
    </w:p>
    <w:p w:rsidR="008B6B1D" w:rsidRPr="002762D7" w:rsidRDefault="008B6B1D" w:rsidP="002762D7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2762D7">
        <w:rPr>
          <w:sz w:val="26"/>
          <w:szCs w:val="26"/>
        </w:rPr>
        <w:t>на проект решения Думы города Пыть-Яха</w:t>
      </w:r>
    </w:p>
    <w:p w:rsidR="00CB62F4" w:rsidRDefault="00F27543" w:rsidP="00CB62F4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«О </w:t>
      </w:r>
      <w:r w:rsidR="00CB62F4">
        <w:rPr>
          <w:sz w:val="26"/>
          <w:szCs w:val="26"/>
        </w:rPr>
        <w:t xml:space="preserve">признании утратившим силу решения Думы города Пыть-Яха от 06.02.2014 </w:t>
      </w:r>
    </w:p>
    <w:p w:rsidR="00CB62F4" w:rsidRDefault="00FE319C" w:rsidP="00CB62F4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№ 25</w:t>
      </w:r>
      <w:r w:rsidR="00CB62F4">
        <w:rPr>
          <w:sz w:val="26"/>
          <w:szCs w:val="26"/>
        </w:rPr>
        <w:t xml:space="preserve">3 «Об установлении ежемесячного размера платы за пользование жилым помещением (платы за наем) для нанимателей жилых помещений по договорам социального найма и договорам найма жилы помещений государственного или муниципального жилищного фонда города Пыть-Яха» </w:t>
      </w:r>
    </w:p>
    <w:p w:rsidR="00577703" w:rsidRPr="002762D7" w:rsidRDefault="00CB62F4" w:rsidP="00CB62F4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(в ред. от 14.05.2014 № 270, от 14.10.2014 № 288)</w:t>
      </w:r>
    </w:p>
    <w:p w:rsidR="008B6B1D" w:rsidRPr="002762D7" w:rsidRDefault="008B6B1D" w:rsidP="002762D7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8B6B1D" w:rsidRPr="002762D7" w:rsidRDefault="008B6B1D" w:rsidP="002762D7">
      <w:pPr>
        <w:tabs>
          <w:tab w:val="left" w:pos="567"/>
        </w:tabs>
        <w:jc w:val="both"/>
        <w:rPr>
          <w:sz w:val="26"/>
          <w:szCs w:val="26"/>
        </w:rPr>
      </w:pPr>
      <w:r w:rsidRPr="002762D7">
        <w:rPr>
          <w:sz w:val="26"/>
          <w:szCs w:val="26"/>
        </w:rPr>
        <w:t xml:space="preserve">г. Пыть-Ях                                                                                                                     </w:t>
      </w:r>
      <w:r w:rsidR="00020151" w:rsidRPr="002762D7">
        <w:rPr>
          <w:sz w:val="26"/>
          <w:szCs w:val="26"/>
        </w:rPr>
        <w:t xml:space="preserve"> </w:t>
      </w:r>
      <w:r w:rsidRPr="002762D7">
        <w:rPr>
          <w:sz w:val="26"/>
          <w:szCs w:val="26"/>
        </w:rPr>
        <w:t xml:space="preserve">     </w:t>
      </w:r>
      <w:r w:rsidR="00982BBD">
        <w:rPr>
          <w:sz w:val="26"/>
          <w:szCs w:val="26"/>
        </w:rPr>
        <w:t>11</w:t>
      </w:r>
      <w:r w:rsidR="00450663" w:rsidRPr="002762D7">
        <w:rPr>
          <w:sz w:val="26"/>
          <w:szCs w:val="26"/>
        </w:rPr>
        <w:t>.0</w:t>
      </w:r>
      <w:r w:rsidR="00E84FC9" w:rsidRPr="002762D7">
        <w:rPr>
          <w:sz w:val="26"/>
          <w:szCs w:val="26"/>
        </w:rPr>
        <w:t>2</w:t>
      </w:r>
      <w:r w:rsidR="00450663" w:rsidRPr="002762D7">
        <w:rPr>
          <w:sz w:val="26"/>
          <w:szCs w:val="26"/>
        </w:rPr>
        <w:t>.2019</w:t>
      </w:r>
    </w:p>
    <w:p w:rsidR="008B6B1D" w:rsidRPr="002762D7" w:rsidRDefault="008B6B1D" w:rsidP="002762D7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CA47BD" w:rsidRDefault="008B6B1D" w:rsidP="002762D7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2762D7">
        <w:rPr>
          <w:sz w:val="26"/>
          <w:szCs w:val="26"/>
        </w:rPr>
        <w:t xml:space="preserve">Счетно-контрольной палатой г. Пыть-Яха на основании ст. 8 Положения 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34,  проведена экспертиза проекта решения Думы города Пыть-Яха </w:t>
      </w:r>
      <w:r w:rsidR="00E74972" w:rsidRPr="00E74972">
        <w:rPr>
          <w:sz w:val="26"/>
          <w:szCs w:val="26"/>
        </w:rPr>
        <w:t>«О признании утратившим силу решения Думы города Пыть-Яха от 06.02.2014 № 253 «Об установлении ежемесячного размера платы за пользование жилым помещением (платы за наем) для нанимателей жилых помещений по договорам социального найма и договорам найма жилы помещений государственного или муниципального жилищного фонда города Пыть-Яха» (в ред. от 14.05.2014 № 270, от 14.10.2014 № 288)</w:t>
      </w:r>
      <w:r w:rsidR="00C65CBA">
        <w:rPr>
          <w:sz w:val="26"/>
          <w:szCs w:val="26"/>
        </w:rPr>
        <w:t xml:space="preserve"> </w:t>
      </w:r>
      <w:r w:rsidRPr="002762D7">
        <w:rPr>
          <w:sz w:val="26"/>
          <w:szCs w:val="26"/>
        </w:rPr>
        <w:t>(далее – проект решения) на соответствие действующему законодательству.</w:t>
      </w:r>
    </w:p>
    <w:p w:rsidR="00CA47BD" w:rsidRPr="002762D7" w:rsidRDefault="00EE3A9F" w:rsidP="002762D7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2762D7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4A6056" w:rsidRDefault="004A6056" w:rsidP="00DB24BD">
      <w:pPr>
        <w:pStyle w:val="a6"/>
        <w:numPr>
          <w:ilvl w:val="0"/>
          <w:numId w:val="11"/>
        </w:numPr>
        <w:tabs>
          <w:tab w:val="clear" w:pos="1060"/>
          <w:tab w:val="left" w:pos="709"/>
          <w:tab w:val="num" w:pos="993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Жилищный кодекс Российской Федерации (далее – ЖК РФ); </w:t>
      </w:r>
    </w:p>
    <w:p w:rsidR="00DB24BD" w:rsidRDefault="00EE3A9F" w:rsidP="00DB24BD">
      <w:pPr>
        <w:pStyle w:val="a6"/>
        <w:numPr>
          <w:ilvl w:val="0"/>
          <w:numId w:val="11"/>
        </w:numPr>
        <w:tabs>
          <w:tab w:val="clear" w:pos="1060"/>
          <w:tab w:val="left" w:pos="709"/>
          <w:tab w:val="num" w:pos="993"/>
        </w:tabs>
        <w:ind w:left="0" w:firstLine="720"/>
        <w:jc w:val="both"/>
        <w:rPr>
          <w:sz w:val="26"/>
          <w:szCs w:val="26"/>
        </w:rPr>
      </w:pPr>
      <w:r w:rsidRPr="002762D7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</w:t>
      </w:r>
      <w:r w:rsidR="00DB24BD">
        <w:rPr>
          <w:sz w:val="26"/>
          <w:szCs w:val="26"/>
        </w:rPr>
        <w:t xml:space="preserve"> (далее – Федеральный закон от 06.10.2003 № 131-ФЗ)</w:t>
      </w:r>
      <w:r w:rsidR="00C433B4">
        <w:rPr>
          <w:sz w:val="26"/>
          <w:szCs w:val="26"/>
        </w:rPr>
        <w:t xml:space="preserve">; </w:t>
      </w:r>
    </w:p>
    <w:p w:rsidR="00C433B4" w:rsidRDefault="00C433B4" w:rsidP="00C433B4">
      <w:pPr>
        <w:pStyle w:val="a6"/>
        <w:numPr>
          <w:ilvl w:val="0"/>
          <w:numId w:val="11"/>
        </w:numPr>
        <w:tabs>
          <w:tab w:val="clear" w:pos="1060"/>
          <w:tab w:val="num" w:pos="720"/>
          <w:tab w:val="left" w:pos="993"/>
        </w:tabs>
        <w:ind w:left="0" w:firstLine="720"/>
        <w:jc w:val="both"/>
        <w:rPr>
          <w:sz w:val="26"/>
          <w:szCs w:val="26"/>
        </w:rPr>
      </w:pPr>
      <w:r w:rsidRPr="00C433B4">
        <w:rPr>
          <w:sz w:val="26"/>
          <w:szCs w:val="26"/>
        </w:rPr>
        <w:t>Приказ Министерства строительства и жилищно-коммунального хозяйства Российской Федерации от 27.09.2016</w:t>
      </w:r>
      <w:r>
        <w:rPr>
          <w:sz w:val="26"/>
          <w:szCs w:val="26"/>
        </w:rPr>
        <w:t xml:space="preserve"> №</w:t>
      </w:r>
      <w:r w:rsidRPr="00C433B4">
        <w:rPr>
          <w:sz w:val="26"/>
          <w:szCs w:val="26"/>
        </w:rPr>
        <w:t xml:space="preserve"> 668/</w:t>
      </w:r>
      <w:proofErr w:type="spellStart"/>
      <w:r w:rsidRPr="00C433B4">
        <w:rPr>
          <w:sz w:val="26"/>
          <w:szCs w:val="26"/>
        </w:rPr>
        <w:t>пр</w:t>
      </w:r>
      <w:proofErr w:type="spellEnd"/>
      <w:r w:rsidRPr="00C433B4">
        <w:rPr>
          <w:sz w:val="26"/>
          <w:szCs w:val="26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</w:t>
      </w:r>
      <w:r w:rsidR="0059290D">
        <w:rPr>
          <w:sz w:val="26"/>
          <w:szCs w:val="26"/>
        </w:rPr>
        <w:t xml:space="preserve"> муниципального жилищного фонда (далее – Приказ Минстроя от 27.09.2016 № 668/</w:t>
      </w:r>
      <w:proofErr w:type="spellStart"/>
      <w:r w:rsidR="0059290D">
        <w:rPr>
          <w:sz w:val="26"/>
          <w:szCs w:val="26"/>
        </w:rPr>
        <w:t>пр</w:t>
      </w:r>
      <w:proofErr w:type="spellEnd"/>
      <w:r w:rsidR="0059290D">
        <w:rPr>
          <w:sz w:val="26"/>
          <w:szCs w:val="26"/>
        </w:rPr>
        <w:t xml:space="preserve">); </w:t>
      </w:r>
    </w:p>
    <w:p w:rsidR="0059290D" w:rsidRDefault="0059290D" w:rsidP="00C433B4">
      <w:pPr>
        <w:pStyle w:val="a6"/>
        <w:numPr>
          <w:ilvl w:val="0"/>
          <w:numId w:val="11"/>
        </w:numPr>
        <w:tabs>
          <w:tab w:val="clear" w:pos="1060"/>
          <w:tab w:val="num" w:pos="720"/>
          <w:tab w:val="left" w:pos="993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Приказ </w:t>
      </w:r>
      <w:r w:rsidRPr="0059290D">
        <w:rPr>
          <w:sz w:val="26"/>
          <w:szCs w:val="26"/>
        </w:rPr>
        <w:t>Министерства строительства и жилищно-коммунального хозяйства Российской Федерации</w:t>
      </w:r>
      <w:r>
        <w:rPr>
          <w:sz w:val="26"/>
          <w:szCs w:val="26"/>
        </w:rPr>
        <w:t xml:space="preserve"> от 19.06.2017 № 892/</w:t>
      </w:r>
      <w:proofErr w:type="spellStart"/>
      <w:r>
        <w:rPr>
          <w:sz w:val="26"/>
          <w:szCs w:val="26"/>
        </w:rPr>
        <w:t>пр</w:t>
      </w:r>
      <w:proofErr w:type="spellEnd"/>
      <w:r>
        <w:rPr>
          <w:sz w:val="26"/>
          <w:szCs w:val="26"/>
        </w:rPr>
        <w:t xml:space="preserve"> </w:t>
      </w:r>
      <w:hyperlink r:id="rId8" w:history="1">
        <w:r w:rsidRPr="0059290D">
          <w:rPr>
            <w:rStyle w:val="a5"/>
            <w:color w:val="auto"/>
            <w:sz w:val="26"/>
            <w:szCs w:val="26"/>
            <w:u w:val="none"/>
          </w:rPr>
          <w:t>«О внесении изменений в методические указания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фонда, утвержденные приказом Министерства строительства и жилищно-коммунального хозяйства Российской Федерации от 27 сентября 2016 г. N 668/</w:t>
        </w:r>
        <w:proofErr w:type="spellStart"/>
        <w:r w:rsidRPr="0059290D">
          <w:rPr>
            <w:rStyle w:val="a5"/>
            <w:color w:val="auto"/>
            <w:sz w:val="26"/>
            <w:szCs w:val="26"/>
            <w:u w:val="none"/>
          </w:rPr>
          <w:t>пр</w:t>
        </w:r>
        <w:proofErr w:type="spellEnd"/>
      </w:hyperlink>
      <w:r w:rsidRPr="0059290D">
        <w:rPr>
          <w:sz w:val="26"/>
          <w:szCs w:val="26"/>
        </w:rPr>
        <w:t>»</w:t>
      </w:r>
      <w:r>
        <w:rPr>
          <w:sz w:val="26"/>
          <w:szCs w:val="26"/>
        </w:rPr>
        <w:t xml:space="preserve"> (далее – Приказ Минстроя от 19.06.2017 № 892/</w:t>
      </w:r>
      <w:proofErr w:type="spellStart"/>
      <w:r>
        <w:rPr>
          <w:sz w:val="26"/>
          <w:szCs w:val="26"/>
        </w:rPr>
        <w:t>п</w:t>
      </w:r>
      <w:r w:rsidR="00547DA2">
        <w:rPr>
          <w:sz w:val="26"/>
          <w:szCs w:val="26"/>
        </w:rPr>
        <w:t>р</w:t>
      </w:r>
      <w:proofErr w:type="spellEnd"/>
      <w:r w:rsidR="00547DA2">
        <w:rPr>
          <w:sz w:val="26"/>
          <w:szCs w:val="26"/>
        </w:rPr>
        <w:t xml:space="preserve">); </w:t>
      </w:r>
    </w:p>
    <w:p w:rsidR="00547DA2" w:rsidRPr="0059290D" w:rsidRDefault="00547DA2" w:rsidP="00C433B4">
      <w:pPr>
        <w:pStyle w:val="a6"/>
        <w:numPr>
          <w:ilvl w:val="0"/>
          <w:numId w:val="11"/>
        </w:numPr>
        <w:tabs>
          <w:tab w:val="clear" w:pos="1060"/>
          <w:tab w:val="num" w:pos="720"/>
          <w:tab w:val="left" w:pos="993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Решение</w:t>
      </w:r>
      <w:r w:rsidRPr="00FA7D0A">
        <w:rPr>
          <w:sz w:val="26"/>
          <w:szCs w:val="26"/>
        </w:rPr>
        <w:t xml:space="preserve"> Дум</w:t>
      </w:r>
      <w:r>
        <w:rPr>
          <w:sz w:val="26"/>
          <w:szCs w:val="26"/>
        </w:rPr>
        <w:t>ы</w:t>
      </w:r>
      <w:r w:rsidRPr="00FA7D0A">
        <w:rPr>
          <w:sz w:val="26"/>
          <w:szCs w:val="26"/>
        </w:rPr>
        <w:t xml:space="preserve"> города Пыть-Яха от 27.11.2018 № 205 </w:t>
      </w:r>
      <w:r>
        <w:rPr>
          <w:sz w:val="26"/>
          <w:szCs w:val="26"/>
        </w:rPr>
        <w:t>«</w:t>
      </w:r>
      <w:r w:rsidRPr="00FA7D0A">
        <w:rPr>
          <w:sz w:val="26"/>
          <w:szCs w:val="26"/>
        </w:rPr>
        <w:t xml:space="preserve">О протесте прокурора города Пыть-Яха от 15.10.2018 ПД № 005818 на решение Думы города Пыть-Яха от </w:t>
      </w:r>
      <w:r w:rsidRPr="00FA7D0A">
        <w:rPr>
          <w:sz w:val="26"/>
          <w:szCs w:val="26"/>
        </w:rPr>
        <w:t xml:space="preserve">06.02.2014 </w:t>
      </w:r>
      <w:r>
        <w:rPr>
          <w:sz w:val="26"/>
          <w:szCs w:val="26"/>
        </w:rPr>
        <w:t>№</w:t>
      </w:r>
      <w:r w:rsidRPr="00FA7D0A">
        <w:rPr>
          <w:sz w:val="26"/>
          <w:szCs w:val="26"/>
        </w:rPr>
        <w:t xml:space="preserve"> 253 «</w:t>
      </w:r>
      <w:r w:rsidRPr="00FA7D0A">
        <w:rPr>
          <w:kern w:val="28"/>
          <w:sz w:val="26"/>
          <w:szCs w:val="26"/>
        </w:rPr>
        <w:t xml:space="preserve">Об установлении ежемесячного размера платы за пользование жилым помещением (платы за наем) для нанимателей жилых помещений по договорам социального найма </w:t>
      </w:r>
      <w:r w:rsidRPr="00FA7D0A">
        <w:rPr>
          <w:sz w:val="26"/>
          <w:szCs w:val="26"/>
        </w:rPr>
        <w:t>и договорам найма жилых помещений государственного или</w:t>
      </w:r>
      <w:r w:rsidRPr="00FA7D0A">
        <w:rPr>
          <w:kern w:val="28"/>
          <w:sz w:val="26"/>
          <w:szCs w:val="26"/>
        </w:rPr>
        <w:t xml:space="preserve"> муниципального </w:t>
      </w:r>
      <w:r w:rsidRPr="00FA7D0A">
        <w:rPr>
          <w:sz w:val="26"/>
          <w:szCs w:val="26"/>
        </w:rPr>
        <w:t>жилищного фонда</w:t>
      </w:r>
      <w:r w:rsidRPr="00FA7D0A">
        <w:rPr>
          <w:kern w:val="28"/>
          <w:sz w:val="26"/>
          <w:szCs w:val="26"/>
        </w:rPr>
        <w:t xml:space="preserve"> города Пыть-Яха» (в ред. от 14.05.2014 № 270, от 14.10.2014 № 288)</w:t>
      </w:r>
      <w:r>
        <w:rPr>
          <w:kern w:val="28"/>
          <w:sz w:val="26"/>
          <w:szCs w:val="26"/>
        </w:rPr>
        <w:t>»</w:t>
      </w:r>
      <w:r>
        <w:rPr>
          <w:kern w:val="28"/>
          <w:sz w:val="26"/>
          <w:szCs w:val="26"/>
        </w:rPr>
        <w:t xml:space="preserve"> (далее - </w:t>
      </w:r>
      <w:r>
        <w:rPr>
          <w:sz w:val="26"/>
          <w:szCs w:val="26"/>
        </w:rPr>
        <w:t>Решение</w:t>
      </w:r>
      <w:r w:rsidRPr="00FA7D0A">
        <w:rPr>
          <w:sz w:val="26"/>
          <w:szCs w:val="26"/>
        </w:rPr>
        <w:t xml:space="preserve"> Дум</w:t>
      </w:r>
      <w:r>
        <w:rPr>
          <w:sz w:val="26"/>
          <w:szCs w:val="26"/>
        </w:rPr>
        <w:t>ы</w:t>
      </w:r>
      <w:r w:rsidRPr="00FA7D0A">
        <w:rPr>
          <w:sz w:val="26"/>
          <w:szCs w:val="26"/>
        </w:rPr>
        <w:t xml:space="preserve"> города Пыть-Яха от 27.11.2018 № 205</w:t>
      </w:r>
      <w:r>
        <w:rPr>
          <w:sz w:val="26"/>
          <w:szCs w:val="26"/>
        </w:rPr>
        <w:t>)</w:t>
      </w:r>
      <w:r>
        <w:rPr>
          <w:kern w:val="28"/>
          <w:sz w:val="26"/>
          <w:szCs w:val="26"/>
        </w:rPr>
        <w:t>.</w:t>
      </w:r>
    </w:p>
    <w:p w:rsidR="0059290D" w:rsidRDefault="0059290D" w:rsidP="002762D7">
      <w:pPr>
        <w:tabs>
          <w:tab w:val="left" w:pos="851"/>
        </w:tabs>
        <w:ind w:right="-1" w:firstLine="709"/>
        <w:jc w:val="both"/>
        <w:rPr>
          <w:sz w:val="26"/>
          <w:szCs w:val="26"/>
        </w:rPr>
      </w:pPr>
    </w:p>
    <w:p w:rsidR="00CA47BD" w:rsidRDefault="00EE3A9F" w:rsidP="002762D7">
      <w:pPr>
        <w:tabs>
          <w:tab w:val="left" w:pos="851"/>
        </w:tabs>
        <w:ind w:right="-1" w:firstLine="709"/>
        <w:jc w:val="both"/>
        <w:rPr>
          <w:sz w:val="26"/>
          <w:szCs w:val="26"/>
        </w:rPr>
      </w:pPr>
      <w:r w:rsidRPr="002762D7">
        <w:rPr>
          <w:sz w:val="26"/>
          <w:szCs w:val="26"/>
        </w:rPr>
        <w:lastRenderedPageBreak/>
        <w:t>Проект решения получен Счётно-контрол</w:t>
      </w:r>
      <w:r w:rsidR="006E7508">
        <w:rPr>
          <w:sz w:val="26"/>
          <w:szCs w:val="26"/>
        </w:rPr>
        <w:t>ьной палатой города Пыть-Яха 07</w:t>
      </w:r>
      <w:r w:rsidR="008A13A8" w:rsidRPr="002762D7">
        <w:rPr>
          <w:sz w:val="26"/>
          <w:szCs w:val="26"/>
        </w:rPr>
        <w:t>.0</w:t>
      </w:r>
      <w:r w:rsidR="006E7508">
        <w:rPr>
          <w:sz w:val="26"/>
          <w:szCs w:val="26"/>
        </w:rPr>
        <w:t>2</w:t>
      </w:r>
      <w:r w:rsidR="008A13A8" w:rsidRPr="002762D7">
        <w:rPr>
          <w:sz w:val="26"/>
          <w:szCs w:val="26"/>
        </w:rPr>
        <w:t>.2019</w:t>
      </w:r>
      <w:r w:rsidR="001F4573">
        <w:rPr>
          <w:sz w:val="26"/>
          <w:szCs w:val="26"/>
        </w:rPr>
        <w:t xml:space="preserve">, </w:t>
      </w:r>
      <w:r w:rsidR="001F4573" w:rsidRPr="00B90195">
        <w:rPr>
          <w:sz w:val="26"/>
          <w:szCs w:val="26"/>
        </w:rPr>
        <w:t>разработчик проекта</w:t>
      </w:r>
      <w:r w:rsidR="000F186C">
        <w:rPr>
          <w:sz w:val="26"/>
          <w:szCs w:val="26"/>
        </w:rPr>
        <w:t xml:space="preserve"> решения</w:t>
      </w:r>
      <w:r w:rsidR="001F4573" w:rsidRPr="00B90195">
        <w:rPr>
          <w:sz w:val="26"/>
          <w:szCs w:val="26"/>
        </w:rPr>
        <w:t xml:space="preserve"> – Администрация города</w:t>
      </w:r>
      <w:r w:rsidRPr="002762D7">
        <w:rPr>
          <w:sz w:val="26"/>
          <w:szCs w:val="26"/>
        </w:rPr>
        <w:t>. С проектом решения представлен</w:t>
      </w:r>
      <w:r w:rsidR="006E7508">
        <w:rPr>
          <w:sz w:val="26"/>
          <w:szCs w:val="26"/>
        </w:rPr>
        <w:t xml:space="preserve">а </w:t>
      </w:r>
      <w:r w:rsidR="008A13A8" w:rsidRPr="002762D7">
        <w:rPr>
          <w:sz w:val="26"/>
          <w:szCs w:val="26"/>
        </w:rPr>
        <w:t>пояснительная</w:t>
      </w:r>
      <w:r w:rsidRPr="002762D7">
        <w:rPr>
          <w:sz w:val="26"/>
          <w:szCs w:val="26"/>
        </w:rPr>
        <w:t xml:space="preserve"> записка</w:t>
      </w:r>
      <w:r w:rsidR="008A13A8" w:rsidRPr="002762D7">
        <w:rPr>
          <w:sz w:val="26"/>
          <w:szCs w:val="26"/>
        </w:rPr>
        <w:t>.</w:t>
      </w:r>
    </w:p>
    <w:p w:rsidR="00D0103F" w:rsidRPr="00D0103F" w:rsidRDefault="00D0103F" w:rsidP="00D0103F">
      <w:pPr>
        <w:tabs>
          <w:tab w:val="left" w:pos="851"/>
        </w:tabs>
        <w:ind w:right="-1" w:firstLine="709"/>
        <w:jc w:val="both"/>
        <w:rPr>
          <w:sz w:val="26"/>
          <w:szCs w:val="26"/>
        </w:rPr>
      </w:pPr>
      <w:r w:rsidRPr="00D0103F">
        <w:rPr>
          <w:sz w:val="26"/>
          <w:szCs w:val="26"/>
        </w:rPr>
        <w:t>Представленным проектом решения п</w:t>
      </w:r>
      <w:r w:rsidR="00C92C6D">
        <w:rPr>
          <w:sz w:val="26"/>
          <w:szCs w:val="26"/>
        </w:rPr>
        <w:t>редлагается признать утратившим</w:t>
      </w:r>
      <w:r w:rsidRPr="00D0103F">
        <w:rPr>
          <w:sz w:val="26"/>
          <w:szCs w:val="26"/>
        </w:rPr>
        <w:t xml:space="preserve"> силу </w:t>
      </w:r>
      <w:r w:rsidR="00D91AD6">
        <w:rPr>
          <w:sz w:val="26"/>
          <w:szCs w:val="26"/>
        </w:rPr>
        <w:t xml:space="preserve">решение Думы </w:t>
      </w:r>
      <w:r w:rsidRPr="00D0103F">
        <w:rPr>
          <w:sz w:val="26"/>
          <w:szCs w:val="26"/>
        </w:rPr>
        <w:t>от 06.02.2014 № 253 «Об установлении ежемесячного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</w:t>
      </w:r>
      <w:r w:rsidR="00D91AD6">
        <w:rPr>
          <w:sz w:val="26"/>
          <w:szCs w:val="26"/>
        </w:rPr>
        <w:t xml:space="preserve">лищного фонда города Пыть-Яха» и все изменения к нему. </w:t>
      </w:r>
    </w:p>
    <w:p w:rsidR="002D29CA" w:rsidRDefault="002D29CA" w:rsidP="002762D7">
      <w:pPr>
        <w:tabs>
          <w:tab w:val="left" w:pos="851"/>
        </w:tabs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ходе экспертизы установлено следующее: </w:t>
      </w:r>
    </w:p>
    <w:p w:rsidR="00E74972" w:rsidRDefault="00E74972" w:rsidP="002762D7">
      <w:pPr>
        <w:tabs>
          <w:tab w:val="left" w:pos="851"/>
        </w:tabs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Прокуратурой города</w:t>
      </w:r>
      <w:r w:rsidR="00D91AD6">
        <w:rPr>
          <w:sz w:val="26"/>
          <w:szCs w:val="26"/>
        </w:rPr>
        <w:t xml:space="preserve"> был направлен в адрес Думы </w:t>
      </w:r>
      <w:bookmarkStart w:id="0" w:name="_GoBack"/>
      <w:bookmarkEnd w:id="0"/>
      <w:r w:rsidR="00D91AD6">
        <w:rPr>
          <w:sz w:val="26"/>
          <w:szCs w:val="26"/>
        </w:rPr>
        <w:t xml:space="preserve">города Пыть-Яха протест </w:t>
      </w:r>
      <w:r w:rsidR="00D91AD6" w:rsidRPr="001D3D32">
        <w:rPr>
          <w:sz w:val="26"/>
          <w:szCs w:val="26"/>
        </w:rPr>
        <w:t xml:space="preserve">от 15.10.2018 ПД </w:t>
      </w:r>
      <w:r w:rsidR="00D91AD6">
        <w:rPr>
          <w:sz w:val="26"/>
          <w:szCs w:val="26"/>
        </w:rPr>
        <w:t>№</w:t>
      </w:r>
      <w:r w:rsidR="00D91AD6" w:rsidRPr="001D3D32">
        <w:rPr>
          <w:sz w:val="26"/>
          <w:szCs w:val="26"/>
        </w:rPr>
        <w:t xml:space="preserve"> 005818</w:t>
      </w:r>
      <w:r w:rsidR="00D91AD6">
        <w:rPr>
          <w:sz w:val="26"/>
          <w:szCs w:val="26"/>
        </w:rPr>
        <w:t xml:space="preserve"> (далее – протест) на </w:t>
      </w:r>
      <w:r>
        <w:rPr>
          <w:sz w:val="26"/>
          <w:szCs w:val="26"/>
        </w:rPr>
        <w:t xml:space="preserve"> решение Думы города Пыть-Яха от 06.02.2014 № 253 «Об установлении ежемесячного размера платы за пользования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города Пыть-Яха» </w:t>
      </w:r>
      <w:r w:rsidR="00D91AD6">
        <w:rPr>
          <w:sz w:val="26"/>
          <w:szCs w:val="26"/>
        </w:rPr>
        <w:t xml:space="preserve">ввиду того, что нормативный правовой акт не соответствует действующему законодательству, а именно в решении не соблюдаются требования к формулам расчета размера платы за наем жилого помещения, предоставленного по договору социального найма или договору найма жилого помещения муниципального жилищного фонда, расчета базового размера платы за наем жилого помещения и коэффициента, характеризующего его качество и благоустройство. </w:t>
      </w:r>
      <w:r w:rsidR="0059290D">
        <w:rPr>
          <w:sz w:val="26"/>
          <w:szCs w:val="26"/>
        </w:rPr>
        <w:t xml:space="preserve">Также не учитываются внесенные в Методические </w:t>
      </w:r>
      <w:r w:rsidR="00F278CC">
        <w:rPr>
          <w:sz w:val="26"/>
          <w:szCs w:val="26"/>
        </w:rPr>
        <w:t>указания, утвержденные приказом Минстроя от 27.09.2016 № 668/</w:t>
      </w:r>
      <w:proofErr w:type="spellStart"/>
      <w:r w:rsidR="00F278CC">
        <w:rPr>
          <w:sz w:val="26"/>
          <w:szCs w:val="26"/>
        </w:rPr>
        <w:t>пр</w:t>
      </w:r>
      <w:proofErr w:type="spellEnd"/>
      <w:r w:rsidR="00F278CC">
        <w:rPr>
          <w:sz w:val="26"/>
          <w:szCs w:val="26"/>
        </w:rPr>
        <w:t xml:space="preserve">, изменения относительно средней цены 1 </w:t>
      </w:r>
      <w:proofErr w:type="spellStart"/>
      <w:r w:rsidR="00F278CC">
        <w:rPr>
          <w:sz w:val="26"/>
          <w:szCs w:val="26"/>
        </w:rPr>
        <w:t>кв.м</w:t>
      </w:r>
      <w:proofErr w:type="spellEnd"/>
      <w:r w:rsidR="00F278CC">
        <w:rPr>
          <w:sz w:val="26"/>
          <w:szCs w:val="26"/>
        </w:rPr>
        <w:t>. общей площади квартир на вторичном рынке жилья в субъекте Российской Федерации в связи с принятием приказа Минстроя от 19.06.2017 № 892/пр.</w:t>
      </w:r>
    </w:p>
    <w:p w:rsidR="00FA7D0A" w:rsidRDefault="00FA7D0A" w:rsidP="00FA7D0A">
      <w:pPr>
        <w:jc w:val="both"/>
        <w:rPr>
          <w:kern w:val="28"/>
          <w:sz w:val="26"/>
          <w:szCs w:val="26"/>
        </w:rPr>
      </w:pPr>
      <w:r>
        <w:rPr>
          <w:sz w:val="26"/>
          <w:szCs w:val="26"/>
        </w:rPr>
        <w:tab/>
      </w:r>
      <w:r w:rsidR="00656F49">
        <w:rPr>
          <w:sz w:val="26"/>
          <w:szCs w:val="26"/>
        </w:rPr>
        <w:t>В соответствии с решением</w:t>
      </w:r>
      <w:r w:rsidR="00656F49" w:rsidRPr="00FA7D0A">
        <w:rPr>
          <w:sz w:val="26"/>
          <w:szCs w:val="26"/>
        </w:rPr>
        <w:t xml:space="preserve"> Дум</w:t>
      </w:r>
      <w:r w:rsidR="00656F49">
        <w:rPr>
          <w:sz w:val="26"/>
          <w:szCs w:val="26"/>
        </w:rPr>
        <w:t>ой</w:t>
      </w:r>
      <w:r w:rsidR="00656F49" w:rsidRPr="00FA7D0A">
        <w:rPr>
          <w:sz w:val="26"/>
          <w:szCs w:val="26"/>
        </w:rPr>
        <w:t xml:space="preserve"> города Пыть-Яха от 27.11.2018 № 205 </w:t>
      </w:r>
      <w:r>
        <w:rPr>
          <w:sz w:val="26"/>
          <w:szCs w:val="26"/>
        </w:rPr>
        <w:t>был</w:t>
      </w:r>
      <w:r w:rsidR="009A09F7">
        <w:rPr>
          <w:sz w:val="26"/>
          <w:szCs w:val="26"/>
        </w:rPr>
        <w:t>о</w:t>
      </w:r>
      <w:r>
        <w:rPr>
          <w:sz w:val="26"/>
          <w:szCs w:val="26"/>
        </w:rPr>
        <w:t xml:space="preserve"> принят</w:t>
      </w:r>
      <w:r w:rsidR="009A09F7">
        <w:rPr>
          <w:sz w:val="26"/>
          <w:szCs w:val="26"/>
        </w:rPr>
        <w:t>о</w:t>
      </w:r>
      <w:r>
        <w:rPr>
          <w:sz w:val="26"/>
          <w:szCs w:val="26"/>
        </w:rPr>
        <w:t xml:space="preserve"> решени</w:t>
      </w:r>
      <w:r w:rsidR="009A09F7">
        <w:rPr>
          <w:sz w:val="26"/>
          <w:szCs w:val="26"/>
        </w:rPr>
        <w:t>е</w:t>
      </w:r>
      <w:r>
        <w:rPr>
          <w:sz w:val="26"/>
          <w:szCs w:val="26"/>
        </w:rPr>
        <w:t xml:space="preserve"> удовлетвор</w:t>
      </w:r>
      <w:r w:rsidR="00CA1B35">
        <w:rPr>
          <w:sz w:val="26"/>
          <w:szCs w:val="26"/>
        </w:rPr>
        <w:t>ить</w:t>
      </w:r>
      <w:r>
        <w:rPr>
          <w:sz w:val="26"/>
          <w:szCs w:val="26"/>
        </w:rPr>
        <w:t xml:space="preserve"> </w:t>
      </w:r>
      <w:r w:rsidR="00CA1B35">
        <w:rPr>
          <w:sz w:val="26"/>
          <w:szCs w:val="26"/>
        </w:rPr>
        <w:t xml:space="preserve">вышеуказанный </w:t>
      </w:r>
      <w:r w:rsidR="00656F49">
        <w:rPr>
          <w:sz w:val="26"/>
          <w:szCs w:val="26"/>
        </w:rPr>
        <w:t>протест</w:t>
      </w:r>
      <w:r w:rsidR="009A09F7">
        <w:rPr>
          <w:kern w:val="28"/>
          <w:sz w:val="26"/>
          <w:szCs w:val="26"/>
        </w:rPr>
        <w:t xml:space="preserve">, а также </w:t>
      </w:r>
      <w:r w:rsidR="009A09F7">
        <w:rPr>
          <w:kern w:val="28"/>
          <w:sz w:val="26"/>
          <w:szCs w:val="26"/>
        </w:rPr>
        <w:t xml:space="preserve">подготовить администрации города Пыть-Яха и направить </w:t>
      </w:r>
      <w:r>
        <w:rPr>
          <w:kern w:val="28"/>
          <w:sz w:val="26"/>
          <w:szCs w:val="26"/>
        </w:rPr>
        <w:t xml:space="preserve">в адрес Думы необходимый проект решения с учетом требований, указанных в протесте. </w:t>
      </w:r>
    </w:p>
    <w:p w:rsidR="007C6741" w:rsidRPr="007C6741" w:rsidRDefault="00042109" w:rsidP="00615269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B5FC3" w:rsidRPr="007C6741">
        <w:rPr>
          <w:sz w:val="26"/>
          <w:szCs w:val="26"/>
        </w:rPr>
        <w:t xml:space="preserve">Согласно </w:t>
      </w:r>
      <w:hyperlink r:id="rId9" w:history="1">
        <w:r w:rsidR="00FB5FC3" w:rsidRPr="007C6741">
          <w:rPr>
            <w:rStyle w:val="a5"/>
            <w:color w:val="auto"/>
            <w:sz w:val="26"/>
            <w:szCs w:val="26"/>
            <w:u w:val="none"/>
          </w:rPr>
          <w:t>ст. 48</w:t>
        </w:r>
      </w:hyperlink>
      <w:r w:rsidR="00FB5FC3" w:rsidRPr="007C6741">
        <w:rPr>
          <w:sz w:val="26"/>
          <w:szCs w:val="26"/>
        </w:rPr>
        <w:t xml:space="preserve"> Федерального закона 06.10.2003 № 131-ФЗ муниципальные правовые акты могут быть отменены органами местного самоуправления, принявшими (издавшими) соответствующий муниципальный правовой акт.</w:t>
      </w:r>
    </w:p>
    <w:p w:rsidR="007C6741" w:rsidRDefault="004A6056" w:rsidP="007C6741">
      <w:pPr>
        <w:tabs>
          <w:tab w:val="left" w:pos="851"/>
        </w:tabs>
        <w:ind w:right="-1" w:firstLine="709"/>
        <w:jc w:val="both"/>
        <w:rPr>
          <w:sz w:val="26"/>
          <w:szCs w:val="26"/>
        </w:rPr>
      </w:pPr>
      <w:r w:rsidRPr="007C6741">
        <w:rPr>
          <w:sz w:val="26"/>
          <w:szCs w:val="26"/>
        </w:rPr>
        <w:t xml:space="preserve">В результате оценки представленного проекта решения на предмет соответствия требованиям действующего законодательства </w:t>
      </w:r>
      <w:r w:rsidR="007C6741">
        <w:rPr>
          <w:sz w:val="26"/>
          <w:szCs w:val="26"/>
        </w:rPr>
        <w:t>предложения</w:t>
      </w:r>
      <w:r w:rsidRPr="007C6741">
        <w:rPr>
          <w:sz w:val="26"/>
          <w:szCs w:val="26"/>
        </w:rPr>
        <w:t xml:space="preserve"> отсутствуют.</w:t>
      </w:r>
    </w:p>
    <w:p w:rsidR="00EE3A9F" w:rsidRPr="007C6741" w:rsidRDefault="003C31DE" w:rsidP="007C6741">
      <w:pPr>
        <w:tabs>
          <w:tab w:val="left" w:pos="851"/>
        </w:tabs>
        <w:ind w:right="-1" w:firstLine="709"/>
        <w:jc w:val="both"/>
        <w:rPr>
          <w:sz w:val="26"/>
          <w:szCs w:val="26"/>
        </w:rPr>
      </w:pPr>
      <w:r w:rsidRPr="007C6741">
        <w:rPr>
          <w:sz w:val="26"/>
          <w:szCs w:val="26"/>
        </w:rPr>
        <w:t>На основании вышеизложенного, С</w:t>
      </w:r>
      <w:r w:rsidR="00F2026D">
        <w:rPr>
          <w:sz w:val="26"/>
          <w:szCs w:val="26"/>
        </w:rPr>
        <w:t xml:space="preserve">чётно-контрольная палата </w:t>
      </w:r>
      <w:r w:rsidR="00EE3A9F" w:rsidRPr="007C6741">
        <w:rPr>
          <w:sz w:val="26"/>
          <w:szCs w:val="26"/>
        </w:rPr>
        <w:t xml:space="preserve"> рекоменд</w:t>
      </w:r>
      <w:r w:rsidR="00F2026D">
        <w:rPr>
          <w:sz w:val="26"/>
          <w:szCs w:val="26"/>
        </w:rPr>
        <w:t>ует</w:t>
      </w:r>
      <w:r w:rsidR="00EE3A9F" w:rsidRPr="007C6741">
        <w:rPr>
          <w:sz w:val="26"/>
          <w:szCs w:val="26"/>
        </w:rPr>
        <w:t xml:space="preserve"> Думе города</w:t>
      </w:r>
      <w:r w:rsidR="00F2026D">
        <w:rPr>
          <w:sz w:val="26"/>
          <w:szCs w:val="26"/>
        </w:rPr>
        <w:t xml:space="preserve"> к </w:t>
      </w:r>
      <w:r w:rsidR="00EE3A9F" w:rsidRPr="007C6741">
        <w:rPr>
          <w:sz w:val="26"/>
          <w:szCs w:val="26"/>
        </w:rPr>
        <w:t xml:space="preserve"> рассмотре</w:t>
      </w:r>
      <w:r w:rsidR="00F2026D">
        <w:rPr>
          <w:sz w:val="26"/>
          <w:szCs w:val="26"/>
        </w:rPr>
        <w:t>нию</w:t>
      </w:r>
      <w:r w:rsidR="00EE3A9F" w:rsidRPr="007C6741">
        <w:rPr>
          <w:sz w:val="26"/>
          <w:szCs w:val="26"/>
        </w:rPr>
        <w:t xml:space="preserve"> проект решения Думы города Пыть-Яха </w:t>
      </w:r>
      <w:r w:rsidR="00F2026D" w:rsidRPr="00F2026D">
        <w:rPr>
          <w:sz w:val="26"/>
          <w:szCs w:val="26"/>
        </w:rPr>
        <w:t xml:space="preserve">«О признании утратившим силу решения Думы города Пыть-Яха от 06.02.2014 № 253 «Об установлении ежемесячного размера платы за пользование жилым помещением (платы за наем) для нанимателей жилых помещений по договорам социального найма и договорам найма жилы помещений государственного или муниципального жилищного фонда города Пыть-Яха» </w:t>
      </w:r>
      <w:r w:rsidR="00F2026D">
        <w:rPr>
          <w:sz w:val="26"/>
          <w:szCs w:val="26"/>
        </w:rPr>
        <w:t xml:space="preserve"> </w:t>
      </w:r>
      <w:r w:rsidR="00F2026D" w:rsidRPr="00F2026D">
        <w:rPr>
          <w:sz w:val="26"/>
          <w:szCs w:val="26"/>
        </w:rPr>
        <w:t>(в ред. от 14.05.2014 № 270, от 14.10.2014 № 288)</w:t>
      </w:r>
      <w:r w:rsidR="004A6056" w:rsidRPr="007C6741">
        <w:rPr>
          <w:sz w:val="26"/>
          <w:szCs w:val="26"/>
        </w:rPr>
        <w:t>.</w:t>
      </w:r>
    </w:p>
    <w:p w:rsidR="00913520" w:rsidRDefault="00913520" w:rsidP="00EE3A9F">
      <w:pPr>
        <w:ind w:firstLine="540"/>
        <w:jc w:val="both"/>
        <w:rPr>
          <w:sz w:val="26"/>
          <w:szCs w:val="26"/>
        </w:rPr>
      </w:pPr>
    </w:p>
    <w:p w:rsidR="00913520" w:rsidRDefault="00913520" w:rsidP="00206553">
      <w:pPr>
        <w:tabs>
          <w:tab w:val="left" w:pos="709"/>
        </w:tabs>
        <w:jc w:val="both"/>
        <w:rPr>
          <w:sz w:val="26"/>
          <w:szCs w:val="26"/>
        </w:rPr>
      </w:pPr>
    </w:p>
    <w:p w:rsidR="00913520" w:rsidRDefault="00913520" w:rsidP="00913520">
      <w:pPr>
        <w:jc w:val="both"/>
        <w:rPr>
          <w:sz w:val="26"/>
          <w:szCs w:val="26"/>
        </w:rPr>
      </w:pPr>
      <w:r>
        <w:rPr>
          <w:sz w:val="26"/>
          <w:szCs w:val="26"/>
        </w:rPr>
        <w:t>Инспектор</w:t>
      </w:r>
    </w:p>
    <w:p w:rsidR="00913520" w:rsidRDefault="00913520" w:rsidP="00913520">
      <w:pPr>
        <w:jc w:val="both"/>
        <w:rPr>
          <w:sz w:val="26"/>
          <w:szCs w:val="26"/>
        </w:rPr>
      </w:pPr>
      <w:r>
        <w:rPr>
          <w:sz w:val="26"/>
          <w:szCs w:val="26"/>
        </w:rPr>
        <w:t>Счетно-контрольной палаты</w:t>
      </w:r>
    </w:p>
    <w:p w:rsidR="00913520" w:rsidRPr="00C54F48" w:rsidRDefault="00913520" w:rsidP="0091352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города Пыть-Яха                                                                                                        </w:t>
      </w:r>
      <w:r w:rsidR="00A75EF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Г.Ф. Урубкова </w:t>
      </w:r>
    </w:p>
    <w:sectPr w:rsidR="00913520" w:rsidRPr="00C54F48" w:rsidSect="00042109">
      <w:headerReference w:type="default" r:id="rId10"/>
      <w:headerReference w:type="first" r:id="rId11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19C" w:rsidRDefault="00BC619C">
      <w:r>
        <w:separator/>
      </w:r>
    </w:p>
  </w:endnote>
  <w:endnote w:type="continuationSeparator" w:id="0">
    <w:p w:rsidR="00BC619C" w:rsidRDefault="00BC6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19C" w:rsidRDefault="00BC619C">
      <w:r>
        <w:separator/>
      </w:r>
    </w:p>
  </w:footnote>
  <w:footnote w:type="continuationSeparator" w:id="0">
    <w:p w:rsidR="00BC619C" w:rsidRDefault="00BC6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713488"/>
      <w:docPartObj>
        <w:docPartGallery w:val="Page Numbers (Top of Page)"/>
        <w:docPartUnique/>
      </w:docPartObj>
    </w:sdtPr>
    <w:sdtEndPr/>
    <w:sdtContent>
      <w:p w:rsidR="003535D3" w:rsidRDefault="003535D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37B">
          <w:rPr>
            <w:noProof/>
          </w:rPr>
          <w:t>2</w:t>
        </w:r>
        <w:r>
          <w:fldChar w:fldCharType="end"/>
        </w:r>
      </w:p>
    </w:sdtContent>
  </w:sdt>
  <w:p w:rsidR="00A75EF8" w:rsidRDefault="00A75EF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EF8" w:rsidRDefault="00A75EF8">
    <w:pPr>
      <w:pStyle w:val="a9"/>
      <w:jc w:val="right"/>
    </w:pPr>
  </w:p>
  <w:p w:rsidR="00A75EF8" w:rsidRDefault="00A75EF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81112"/>
    <w:multiLevelType w:val="hybridMultilevel"/>
    <w:tmpl w:val="8242822E"/>
    <w:lvl w:ilvl="0" w:tplc="8F669E00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6521C6E"/>
    <w:multiLevelType w:val="hybridMultilevel"/>
    <w:tmpl w:val="2E909A0A"/>
    <w:lvl w:ilvl="0" w:tplc="09EC137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08D87145"/>
    <w:multiLevelType w:val="hybridMultilevel"/>
    <w:tmpl w:val="AD6EE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2149D"/>
    <w:multiLevelType w:val="hybridMultilevel"/>
    <w:tmpl w:val="F0AA56FE"/>
    <w:lvl w:ilvl="0" w:tplc="DF5E9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392CAA"/>
    <w:multiLevelType w:val="hybridMultilevel"/>
    <w:tmpl w:val="8DFEAEDE"/>
    <w:lvl w:ilvl="0" w:tplc="0608B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FED4E48"/>
    <w:multiLevelType w:val="hybridMultilevel"/>
    <w:tmpl w:val="D612040E"/>
    <w:lvl w:ilvl="0" w:tplc="0F08012C">
      <w:start w:val="1"/>
      <w:numFmt w:val="bullet"/>
      <w:lvlText w:val="-"/>
      <w:lvlJc w:val="left"/>
      <w:pPr>
        <w:tabs>
          <w:tab w:val="num" w:pos="1021"/>
        </w:tabs>
        <w:ind w:left="0" w:firstLine="102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0B301F3"/>
    <w:multiLevelType w:val="hybridMultilevel"/>
    <w:tmpl w:val="9822C3D8"/>
    <w:lvl w:ilvl="0" w:tplc="E76A601A">
      <w:start w:val="1"/>
      <w:numFmt w:val="decimal"/>
      <w:lvlText w:val="%1."/>
      <w:lvlJc w:val="left"/>
      <w:pPr>
        <w:tabs>
          <w:tab w:val="num" w:pos="1060"/>
        </w:tabs>
        <w:ind w:left="1060" w:hanging="3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CF07BB"/>
    <w:multiLevelType w:val="multilevel"/>
    <w:tmpl w:val="67CA4C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abstractNum w:abstractNumId="8" w15:restartNumberingAfterBreak="0">
    <w:nsid w:val="4AE74DBE"/>
    <w:multiLevelType w:val="multilevel"/>
    <w:tmpl w:val="DF788A84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4D63069F"/>
    <w:multiLevelType w:val="hybridMultilevel"/>
    <w:tmpl w:val="36F81CEA"/>
    <w:lvl w:ilvl="0" w:tplc="42B21F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F357370"/>
    <w:multiLevelType w:val="hybridMultilevel"/>
    <w:tmpl w:val="F3408362"/>
    <w:lvl w:ilvl="0" w:tplc="24788BF4">
      <w:start w:val="1"/>
      <w:numFmt w:val="bullet"/>
      <w:lvlText w:val="-"/>
      <w:lvlJc w:val="left"/>
      <w:pPr>
        <w:tabs>
          <w:tab w:val="num" w:pos="680"/>
        </w:tabs>
        <w:ind w:left="0" w:firstLine="1021"/>
      </w:pPr>
      <w:rPr>
        <w:rFonts w:hint="default"/>
      </w:rPr>
    </w:lvl>
    <w:lvl w:ilvl="1" w:tplc="296EB4BE">
      <w:start w:val="1"/>
      <w:numFmt w:val="decimal"/>
      <w:lvlText w:val="%2)"/>
      <w:lvlJc w:val="left"/>
      <w:pPr>
        <w:tabs>
          <w:tab w:val="num" w:pos="1620"/>
        </w:tabs>
        <w:ind w:left="940" w:firstLine="68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54CE2530"/>
    <w:multiLevelType w:val="hybridMultilevel"/>
    <w:tmpl w:val="8960B99A"/>
    <w:lvl w:ilvl="0" w:tplc="F8B876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B7A1CCF"/>
    <w:multiLevelType w:val="hybridMultilevel"/>
    <w:tmpl w:val="EFE013EA"/>
    <w:lvl w:ilvl="0" w:tplc="43800B8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96EB4BE">
      <w:start w:val="1"/>
      <w:numFmt w:val="decimal"/>
      <w:lvlText w:val="%3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CCF7048"/>
    <w:multiLevelType w:val="hybridMultilevel"/>
    <w:tmpl w:val="3460B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13"/>
  </w:num>
  <w:num w:numId="6">
    <w:abstractNumId w:val="2"/>
  </w:num>
  <w:num w:numId="7">
    <w:abstractNumId w:val="12"/>
  </w:num>
  <w:num w:numId="8">
    <w:abstractNumId w:val="8"/>
  </w:num>
  <w:num w:numId="9">
    <w:abstractNumId w:val="10"/>
  </w:num>
  <w:num w:numId="10">
    <w:abstractNumId w:val="5"/>
  </w:num>
  <w:num w:numId="11">
    <w:abstractNumId w:val="6"/>
  </w:num>
  <w:num w:numId="12">
    <w:abstractNumId w:val="9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B1D"/>
    <w:rsid w:val="00001275"/>
    <w:rsid w:val="00020151"/>
    <w:rsid w:val="00023FC1"/>
    <w:rsid w:val="00040A33"/>
    <w:rsid w:val="00042109"/>
    <w:rsid w:val="00044907"/>
    <w:rsid w:val="0005539C"/>
    <w:rsid w:val="000977E8"/>
    <w:rsid w:val="000A4B0A"/>
    <w:rsid w:val="000B1B1D"/>
    <w:rsid w:val="000B4420"/>
    <w:rsid w:val="000D78FE"/>
    <w:rsid w:val="000E6AAD"/>
    <w:rsid w:val="000F186C"/>
    <w:rsid w:val="001120B9"/>
    <w:rsid w:val="00120BFA"/>
    <w:rsid w:val="00143EDE"/>
    <w:rsid w:val="00154DDA"/>
    <w:rsid w:val="0015526C"/>
    <w:rsid w:val="001703F0"/>
    <w:rsid w:val="001734E7"/>
    <w:rsid w:val="0018108C"/>
    <w:rsid w:val="001857A8"/>
    <w:rsid w:val="00186A73"/>
    <w:rsid w:val="0019075F"/>
    <w:rsid w:val="0019451A"/>
    <w:rsid w:val="00195592"/>
    <w:rsid w:val="0019644A"/>
    <w:rsid w:val="001971F5"/>
    <w:rsid w:val="001A2958"/>
    <w:rsid w:val="001A3E66"/>
    <w:rsid w:val="001B4F0F"/>
    <w:rsid w:val="001D3D32"/>
    <w:rsid w:val="001D685D"/>
    <w:rsid w:val="001F0886"/>
    <w:rsid w:val="001F3842"/>
    <w:rsid w:val="001F4573"/>
    <w:rsid w:val="001F7AD9"/>
    <w:rsid w:val="00206553"/>
    <w:rsid w:val="002321FA"/>
    <w:rsid w:val="00243C23"/>
    <w:rsid w:val="00243E77"/>
    <w:rsid w:val="0025107B"/>
    <w:rsid w:val="00273D51"/>
    <w:rsid w:val="002762D7"/>
    <w:rsid w:val="002A650A"/>
    <w:rsid w:val="002B060D"/>
    <w:rsid w:val="002C70DD"/>
    <w:rsid w:val="002D29CA"/>
    <w:rsid w:val="002D77D7"/>
    <w:rsid w:val="002D7D44"/>
    <w:rsid w:val="002E0B84"/>
    <w:rsid w:val="002E1E2B"/>
    <w:rsid w:val="002E2E44"/>
    <w:rsid w:val="002E7A8A"/>
    <w:rsid w:val="00307737"/>
    <w:rsid w:val="003323B6"/>
    <w:rsid w:val="003408E7"/>
    <w:rsid w:val="003535D3"/>
    <w:rsid w:val="003620C7"/>
    <w:rsid w:val="00370C93"/>
    <w:rsid w:val="003800E6"/>
    <w:rsid w:val="0038254E"/>
    <w:rsid w:val="00386C13"/>
    <w:rsid w:val="0038781B"/>
    <w:rsid w:val="003B258E"/>
    <w:rsid w:val="003C21AD"/>
    <w:rsid w:val="003C31DE"/>
    <w:rsid w:val="003D5436"/>
    <w:rsid w:val="003E238B"/>
    <w:rsid w:val="00402AB6"/>
    <w:rsid w:val="00427450"/>
    <w:rsid w:val="0044723C"/>
    <w:rsid w:val="0045021A"/>
    <w:rsid w:val="00450663"/>
    <w:rsid w:val="00461383"/>
    <w:rsid w:val="0049048E"/>
    <w:rsid w:val="0049183B"/>
    <w:rsid w:val="004A6056"/>
    <w:rsid w:val="004C520B"/>
    <w:rsid w:val="00511588"/>
    <w:rsid w:val="00541CAD"/>
    <w:rsid w:val="00547DA2"/>
    <w:rsid w:val="00555D89"/>
    <w:rsid w:val="00577703"/>
    <w:rsid w:val="005816C6"/>
    <w:rsid w:val="00585594"/>
    <w:rsid w:val="005920EF"/>
    <w:rsid w:val="0059290D"/>
    <w:rsid w:val="0059417E"/>
    <w:rsid w:val="005A1D42"/>
    <w:rsid w:val="005B5881"/>
    <w:rsid w:val="005B5A32"/>
    <w:rsid w:val="005B7B54"/>
    <w:rsid w:val="005C7E9D"/>
    <w:rsid w:val="005E6C6F"/>
    <w:rsid w:val="00600F3A"/>
    <w:rsid w:val="00603A9D"/>
    <w:rsid w:val="006066FD"/>
    <w:rsid w:val="00615269"/>
    <w:rsid w:val="00622B29"/>
    <w:rsid w:val="00624AA3"/>
    <w:rsid w:val="00633603"/>
    <w:rsid w:val="00633EA2"/>
    <w:rsid w:val="006357B3"/>
    <w:rsid w:val="006376EC"/>
    <w:rsid w:val="006523AC"/>
    <w:rsid w:val="00654DC9"/>
    <w:rsid w:val="00656F49"/>
    <w:rsid w:val="006578CF"/>
    <w:rsid w:val="00663AA1"/>
    <w:rsid w:val="00681D30"/>
    <w:rsid w:val="00682818"/>
    <w:rsid w:val="00687DCD"/>
    <w:rsid w:val="006A02E6"/>
    <w:rsid w:val="006A6AF7"/>
    <w:rsid w:val="006B6993"/>
    <w:rsid w:val="006D55C5"/>
    <w:rsid w:val="006E3293"/>
    <w:rsid w:val="006E4A60"/>
    <w:rsid w:val="006E7508"/>
    <w:rsid w:val="00711A5F"/>
    <w:rsid w:val="00725791"/>
    <w:rsid w:val="00725CA2"/>
    <w:rsid w:val="00747F55"/>
    <w:rsid w:val="00760E3B"/>
    <w:rsid w:val="00763CE0"/>
    <w:rsid w:val="007C6741"/>
    <w:rsid w:val="00841811"/>
    <w:rsid w:val="00851639"/>
    <w:rsid w:val="0086271C"/>
    <w:rsid w:val="00864043"/>
    <w:rsid w:val="008700BB"/>
    <w:rsid w:val="00875CCF"/>
    <w:rsid w:val="00876553"/>
    <w:rsid w:val="00877980"/>
    <w:rsid w:val="00884E3E"/>
    <w:rsid w:val="008916A8"/>
    <w:rsid w:val="00896301"/>
    <w:rsid w:val="008A10AB"/>
    <w:rsid w:val="008A13A8"/>
    <w:rsid w:val="008B6B1D"/>
    <w:rsid w:val="008D57FA"/>
    <w:rsid w:val="008E22E7"/>
    <w:rsid w:val="008F091D"/>
    <w:rsid w:val="008F237A"/>
    <w:rsid w:val="008F6357"/>
    <w:rsid w:val="009005C1"/>
    <w:rsid w:val="00911776"/>
    <w:rsid w:val="00911DAD"/>
    <w:rsid w:val="00912358"/>
    <w:rsid w:val="009127EF"/>
    <w:rsid w:val="00913520"/>
    <w:rsid w:val="00913C1F"/>
    <w:rsid w:val="009146FD"/>
    <w:rsid w:val="00926906"/>
    <w:rsid w:val="00927704"/>
    <w:rsid w:val="00947043"/>
    <w:rsid w:val="0094714F"/>
    <w:rsid w:val="00957EEB"/>
    <w:rsid w:val="009811ED"/>
    <w:rsid w:val="0098122A"/>
    <w:rsid w:val="00982BBD"/>
    <w:rsid w:val="009A09F7"/>
    <w:rsid w:val="009B7C87"/>
    <w:rsid w:val="009C30ED"/>
    <w:rsid w:val="009D544A"/>
    <w:rsid w:val="009D5CBC"/>
    <w:rsid w:val="009E2F2D"/>
    <w:rsid w:val="009E53FD"/>
    <w:rsid w:val="009E79FA"/>
    <w:rsid w:val="00A25F30"/>
    <w:rsid w:val="00A2799A"/>
    <w:rsid w:val="00A56C0D"/>
    <w:rsid w:val="00A67203"/>
    <w:rsid w:val="00A6728C"/>
    <w:rsid w:val="00A67421"/>
    <w:rsid w:val="00A67CD9"/>
    <w:rsid w:val="00A75EF8"/>
    <w:rsid w:val="00A91C7D"/>
    <w:rsid w:val="00AA2950"/>
    <w:rsid w:val="00AB74FF"/>
    <w:rsid w:val="00AC299B"/>
    <w:rsid w:val="00AD6D85"/>
    <w:rsid w:val="00B07CB1"/>
    <w:rsid w:val="00B54CAB"/>
    <w:rsid w:val="00B57FA6"/>
    <w:rsid w:val="00B65A56"/>
    <w:rsid w:val="00B70AB8"/>
    <w:rsid w:val="00B75215"/>
    <w:rsid w:val="00B8574F"/>
    <w:rsid w:val="00BB340A"/>
    <w:rsid w:val="00BC048F"/>
    <w:rsid w:val="00BC619C"/>
    <w:rsid w:val="00BC6337"/>
    <w:rsid w:val="00BC6646"/>
    <w:rsid w:val="00BD7A36"/>
    <w:rsid w:val="00BE7086"/>
    <w:rsid w:val="00BF5EBC"/>
    <w:rsid w:val="00C1715E"/>
    <w:rsid w:val="00C3762A"/>
    <w:rsid w:val="00C4177B"/>
    <w:rsid w:val="00C43271"/>
    <w:rsid w:val="00C433B4"/>
    <w:rsid w:val="00C621D9"/>
    <w:rsid w:val="00C65CBA"/>
    <w:rsid w:val="00C83C0F"/>
    <w:rsid w:val="00C86239"/>
    <w:rsid w:val="00C92C6D"/>
    <w:rsid w:val="00CA1B35"/>
    <w:rsid w:val="00CA47BD"/>
    <w:rsid w:val="00CB2540"/>
    <w:rsid w:val="00CB62F4"/>
    <w:rsid w:val="00CB73DA"/>
    <w:rsid w:val="00CB7900"/>
    <w:rsid w:val="00CD4A52"/>
    <w:rsid w:val="00CD5500"/>
    <w:rsid w:val="00CE4BA0"/>
    <w:rsid w:val="00CE632A"/>
    <w:rsid w:val="00D0103F"/>
    <w:rsid w:val="00D3082C"/>
    <w:rsid w:val="00D327DC"/>
    <w:rsid w:val="00D53DDF"/>
    <w:rsid w:val="00D61E8D"/>
    <w:rsid w:val="00D856E7"/>
    <w:rsid w:val="00D91AD6"/>
    <w:rsid w:val="00DA7E35"/>
    <w:rsid w:val="00DB1F49"/>
    <w:rsid w:val="00DB24BD"/>
    <w:rsid w:val="00DC537B"/>
    <w:rsid w:val="00DD1B0F"/>
    <w:rsid w:val="00DF1772"/>
    <w:rsid w:val="00E01DB0"/>
    <w:rsid w:val="00E154AA"/>
    <w:rsid w:val="00E16E7C"/>
    <w:rsid w:val="00E35919"/>
    <w:rsid w:val="00E364C3"/>
    <w:rsid w:val="00E512FD"/>
    <w:rsid w:val="00E571B1"/>
    <w:rsid w:val="00E65AC9"/>
    <w:rsid w:val="00E6774F"/>
    <w:rsid w:val="00E7060C"/>
    <w:rsid w:val="00E7482C"/>
    <w:rsid w:val="00E74972"/>
    <w:rsid w:val="00E75CF6"/>
    <w:rsid w:val="00E84FC9"/>
    <w:rsid w:val="00E912AF"/>
    <w:rsid w:val="00E951D4"/>
    <w:rsid w:val="00EA52F6"/>
    <w:rsid w:val="00EB3086"/>
    <w:rsid w:val="00EE3A9F"/>
    <w:rsid w:val="00F0079F"/>
    <w:rsid w:val="00F03176"/>
    <w:rsid w:val="00F06DAD"/>
    <w:rsid w:val="00F1071C"/>
    <w:rsid w:val="00F12B40"/>
    <w:rsid w:val="00F2026D"/>
    <w:rsid w:val="00F27543"/>
    <w:rsid w:val="00F278CC"/>
    <w:rsid w:val="00F31E92"/>
    <w:rsid w:val="00F31FC2"/>
    <w:rsid w:val="00F539C0"/>
    <w:rsid w:val="00F9692D"/>
    <w:rsid w:val="00FA7D0A"/>
    <w:rsid w:val="00FB5FC3"/>
    <w:rsid w:val="00FB7715"/>
    <w:rsid w:val="00FC1D7F"/>
    <w:rsid w:val="00FC57FD"/>
    <w:rsid w:val="00FD22A4"/>
    <w:rsid w:val="00FE319C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AC8CCB-B228-425F-B0E0-22037E60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886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B6B1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B6B1D"/>
    <w:rPr>
      <w:sz w:val="24"/>
      <w:szCs w:val="24"/>
    </w:rPr>
  </w:style>
  <w:style w:type="character" w:styleId="a5">
    <w:name w:val="Hyperlink"/>
    <w:uiPriority w:val="99"/>
    <w:rsid w:val="008B6B1D"/>
    <w:rPr>
      <w:rFonts w:cs="Times New Roman"/>
      <w:color w:val="0563C1"/>
      <w:u w:val="single"/>
    </w:rPr>
  </w:style>
  <w:style w:type="paragraph" w:styleId="a6">
    <w:name w:val="List Paragraph"/>
    <w:basedOn w:val="a"/>
    <w:uiPriority w:val="34"/>
    <w:qFormat/>
    <w:rsid w:val="008B6B1D"/>
    <w:pPr>
      <w:ind w:left="720"/>
      <w:contextualSpacing/>
    </w:pPr>
  </w:style>
  <w:style w:type="paragraph" w:styleId="a7">
    <w:name w:val="Balloon Text"/>
    <w:basedOn w:val="a"/>
    <w:link w:val="a8"/>
    <w:rsid w:val="00E01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E01DB0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rsid w:val="000D78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D78FE"/>
    <w:rPr>
      <w:sz w:val="24"/>
      <w:szCs w:val="24"/>
    </w:rPr>
  </w:style>
  <w:style w:type="table" w:styleId="ab">
    <w:name w:val="Table Grid"/>
    <w:basedOn w:val="a1"/>
    <w:rsid w:val="00F31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E3A9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Body Text"/>
    <w:basedOn w:val="a"/>
    <w:link w:val="ad"/>
    <w:rsid w:val="003C21AD"/>
    <w:pPr>
      <w:spacing w:after="120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rsid w:val="003C21AD"/>
    <w:rPr>
      <w:sz w:val="28"/>
      <w:szCs w:val="28"/>
    </w:rPr>
  </w:style>
  <w:style w:type="paragraph" w:styleId="2">
    <w:name w:val="Body Text 2"/>
    <w:basedOn w:val="a"/>
    <w:link w:val="20"/>
    <w:rsid w:val="00FA7D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7D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9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FBDCBDFDB2050275671CB280BA34DE5E0B7CCCE8244D4AD53881B352523C78DE0BF1F19FB1AB961A0199ACBA17EDv7Q4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D184B89C9B9298F12FD6C5228DF8BE6FC71E71EABEE977484B3170F2BDC59EE7B8B1C3BBE9339BC2561AD09B9CE119E25A6023F160F74W8r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BAB1E-8FAA-4B7B-9048-4C0B08733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2063</TotalTime>
  <Pages>2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173</cp:revision>
  <cp:lastPrinted>2019-02-11T10:49:00Z</cp:lastPrinted>
  <dcterms:created xsi:type="dcterms:W3CDTF">2018-11-28T10:32:00Z</dcterms:created>
  <dcterms:modified xsi:type="dcterms:W3CDTF">2019-02-11T10:49:00Z</dcterms:modified>
</cp:coreProperties>
</file>