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5EA9" w:rsidRPr="00EF4EB0" w:rsidRDefault="00585EA9" w:rsidP="00585EA9">
      <w:pPr>
        <w:tabs>
          <w:tab w:val="left" w:pos="567"/>
          <w:tab w:val="left" w:pos="709"/>
        </w:tabs>
        <w:ind w:firstLine="567"/>
        <w:jc w:val="center"/>
        <w:rPr>
          <w:sz w:val="25"/>
          <w:szCs w:val="25"/>
        </w:rPr>
      </w:pPr>
      <w:r w:rsidRPr="00EF4EB0">
        <w:rPr>
          <w:sz w:val="25"/>
          <w:szCs w:val="25"/>
        </w:rPr>
        <w:t xml:space="preserve">Заключение № </w:t>
      </w:r>
      <w:r w:rsidR="008A525C" w:rsidRPr="00EF4EB0">
        <w:rPr>
          <w:sz w:val="25"/>
          <w:szCs w:val="25"/>
        </w:rPr>
        <w:t>6</w:t>
      </w:r>
      <w:r w:rsidRPr="00EF4EB0">
        <w:rPr>
          <w:sz w:val="25"/>
          <w:szCs w:val="25"/>
        </w:rPr>
        <w:t>/Д</w:t>
      </w:r>
    </w:p>
    <w:p w:rsidR="00585EA9" w:rsidRPr="00EF4EB0" w:rsidRDefault="00585EA9" w:rsidP="00585EA9">
      <w:pPr>
        <w:tabs>
          <w:tab w:val="left" w:pos="567"/>
        </w:tabs>
        <w:ind w:firstLine="567"/>
        <w:jc w:val="center"/>
        <w:rPr>
          <w:sz w:val="25"/>
          <w:szCs w:val="25"/>
        </w:rPr>
      </w:pPr>
      <w:r w:rsidRPr="00EF4EB0">
        <w:rPr>
          <w:sz w:val="25"/>
          <w:szCs w:val="25"/>
        </w:rPr>
        <w:t>на проект решения Думы города Пыть-Яха</w:t>
      </w:r>
    </w:p>
    <w:p w:rsidR="00E96B1D" w:rsidRPr="00EF4EB0" w:rsidRDefault="00585EA9" w:rsidP="00585EA9">
      <w:pPr>
        <w:tabs>
          <w:tab w:val="left" w:pos="567"/>
        </w:tabs>
        <w:ind w:firstLine="567"/>
        <w:jc w:val="center"/>
        <w:rPr>
          <w:sz w:val="25"/>
          <w:szCs w:val="25"/>
        </w:rPr>
      </w:pPr>
      <w:r w:rsidRPr="00EF4EB0">
        <w:rPr>
          <w:sz w:val="25"/>
          <w:szCs w:val="25"/>
        </w:rPr>
        <w:t xml:space="preserve">«О внесении изменений в решение Думы города Пыть-Яха от 22.03.2016 № 385 </w:t>
      </w:r>
    </w:p>
    <w:p w:rsidR="00E96B1D" w:rsidRPr="00EF4EB0" w:rsidRDefault="00585EA9" w:rsidP="00585EA9">
      <w:pPr>
        <w:tabs>
          <w:tab w:val="left" w:pos="567"/>
        </w:tabs>
        <w:ind w:firstLine="567"/>
        <w:jc w:val="center"/>
        <w:rPr>
          <w:sz w:val="25"/>
          <w:szCs w:val="25"/>
        </w:rPr>
      </w:pPr>
      <w:r w:rsidRPr="00EF4EB0">
        <w:rPr>
          <w:sz w:val="25"/>
          <w:szCs w:val="25"/>
        </w:rPr>
        <w:t xml:space="preserve">«Об утверждении Положения о порядке управления и распоряжения жилищным фондом, находящимся в собственности города Пыть-Яха» </w:t>
      </w:r>
    </w:p>
    <w:p w:rsidR="000B2A4C" w:rsidRPr="00EF4EB0" w:rsidRDefault="00585EA9" w:rsidP="00585EA9">
      <w:pPr>
        <w:tabs>
          <w:tab w:val="left" w:pos="567"/>
        </w:tabs>
        <w:ind w:firstLine="567"/>
        <w:jc w:val="center"/>
        <w:rPr>
          <w:sz w:val="25"/>
          <w:szCs w:val="25"/>
        </w:rPr>
      </w:pPr>
      <w:r w:rsidRPr="00EF4EB0">
        <w:rPr>
          <w:sz w:val="25"/>
          <w:szCs w:val="25"/>
        </w:rPr>
        <w:t xml:space="preserve">(в ред. от 25.05.2016 № </w:t>
      </w:r>
      <w:r w:rsidR="00E96B1D" w:rsidRPr="00EF4EB0">
        <w:rPr>
          <w:sz w:val="25"/>
          <w:szCs w:val="25"/>
        </w:rPr>
        <w:t>420, от</w:t>
      </w:r>
      <w:r w:rsidRPr="00EF4EB0">
        <w:rPr>
          <w:sz w:val="25"/>
          <w:szCs w:val="25"/>
        </w:rPr>
        <w:t xml:space="preserve"> 24.06.2016 № 439, от 27.12.2016 № 51, от 27.06.2017 </w:t>
      </w:r>
    </w:p>
    <w:p w:rsidR="00585EA9" w:rsidRPr="00EF4EB0" w:rsidRDefault="00585EA9" w:rsidP="00585EA9">
      <w:pPr>
        <w:tabs>
          <w:tab w:val="left" w:pos="567"/>
        </w:tabs>
        <w:ind w:firstLine="567"/>
        <w:jc w:val="center"/>
        <w:rPr>
          <w:sz w:val="25"/>
          <w:szCs w:val="25"/>
        </w:rPr>
      </w:pPr>
      <w:r w:rsidRPr="00EF4EB0">
        <w:rPr>
          <w:sz w:val="25"/>
          <w:szCs w:val="25"/>
        </w:rPr>
        <w:t>№ 103, от 27.12.2017 № 138,</w:t>
      </w:r>
      <w:r w:rsidR="00E96B1D" w:rsidRPr="00EF4EB0">
        <w:rPr>
          <w:sz w:val="25"/>
          <w:szCs w:val="25"/>
        </w:rPr>
        <w:t xml:space="preserve"> </w:t>
      </w:r>
      <w:r w:rsidRPr="00EF4EB0">
        <w:rPr>
          <w:sz w:val="25"/>
          <w:szCs w:val="25"/>
        </w:rPr>
        <w:t>от 25.09.2018 № 193, от 16.10.2018 № 197)</w:t>
      </w:r>
    </w:p>
    <w:p w:rsidR="00585EA9" w:rsidRPr="00EF4EB0" w:rsidRDefault="00585EA9" w:rsidP="00585EA9">
      <w:pPr>
        <w:tabs>
          <w:tab w:val="left" w:pos="567"/>
        </w:tabs>
        <w:ind w:firstLine="567"/>
        <w:jc w:val="both"/>
        <w:rPr>
          <w:sz w:val="25"/>
          <w:szCs w:val="25"/>
        </w:rPr>
      </w:pPr>
    </w:p>
    <w:p w:rsidR="00585EA9" w:rsidRPr="00EF4EB0" w:rsidRDefault="00585EA9" w:rsidP="00585EA9">
      <w:pPr>
        <w:tabs>
          <w:tab w:val="left" w:pos="567"/>
        </w:tabs>
        <w:jc w:val="both"/>
        <w:rPr>
          <w:sz w:val="25"/>
          <w:szCs w:val="25"/>
        </w:rPr>
      </w:pPr>
      <w:r w:rsidRPr="00EF4EB0">
        <w:rPr>
          <w:sz w:val="25"/>
          <w:szCs w:val="25"/>
        </w:rPr>
        <w:t xml:space="preserve">г. Пыть-Ях                                                                                                                       </w:t>
      </w:r>
      <w:r w:rsidR="00272C88">
        <w:rPr>
          <w:sz w:val="25"/>
          <w:szCs w:val="25"/>
        </w:rPr>
        <w:t xml:space="preserve">     </w:t>
      </w:r>
      <w:r w:rsidRPr="00EF4EB0">
        <w:rPr>
          <w:sz w:val="25"/>
          <w:szCs w:val="25"/>
        </w:rPr>
        <w:t xml:space="preserve">    1</w:t>
      </w:r>
      <w:r w:rsidR="00272C88">
        <w:rPr>
          <w:sz w:val="25"/>
          <w:szCs w:val="25"/>
        </w:rPr>
        <w:t>2</w:t>
      </w:r>
      <w:r w:rsidRPr="00EF4EB0">
        <w:rPr>
          <w:sz w:val="25"/>
          <w:szCs w:val="25"/>
        </w:rPr>
        <w:t>.02.2019</w:t>
      </w:r>
    </w:p>
    <w:p w:rsidR="00585EA9" w:rsidRPr="00EF4EB0" w:rsidRDefault="00585EA9" w:rsidP="00585EA9">
      <w:pPr>
        <w:tabs>
          <w:tab w:val="left" w:pos="567"/>
        </w:tabs>
        <w:ind w:firstLine="567"/>
        <w:jc w:val="both"/>
        <w:rPr>
          <w:sz w:val="25"/>
          <w:szCs w:val="25"/>
        </w:rPr>
      </w:pPr>
    </w:p>
    <w:p w:rsidR="00585EA9" w:rsidRPr="00EF4EB0" w:rsidRDefault="00585EA9" w:rsidP="00DF0F93">
      <w:pPr>
        <w:tabs>
          <w:tab w:val="left" w:pos="709"/>
        </w:tabs>
        <w:ind w:firstLine="709"/>
        <w:jc w:val="both"/>
        <w:rPr>
          <w:sz w:val="25"/>
          <w:szCs w:val="25"/>
        </w:rPr>
      </w:pPr>
      <w:r w:rsidRPr="00EF4EB0">
        <w:rPr>
          <w:sz w:val="25"/>
          <w:szCs w:val="25"/>
        </w:rPr>
        <w:t xml:space="preserve">Счетно-контрольной палатой г. Пыть-Яха на основании ст. 8 Положения  о контрольно-счетном органе муниципального образования городской округ город Пыть-Ях – органе местного самоуправления Счетно-контрольной палате города Пыть-Яха, утвержденного решением Думы города Пыть-Яха от 29.11.2016 № 34,  проведена экспертиза проекта решения Думы города Пыть-Яха </w:t>
      </w:r>
      <w:r w:rsidR="00DF0F93" w:rsidRPr="00EF4EB0">
        <w:rPr>
          <w:sz w:val="25"/>
          <w:szCs w:val="25"/>
        </w:rPr>
        <w:t xml:space="preserve">«О внесении изменений в решение Думы города Пыть-Яха от 22.03.2016 № 385 «Об утверждении Положения о порядке управления и распоряжения жилищным фондом, находящимся в собственности города Пыть-Яха» (в ред. от 25.05.2016 № 420, от 24.06.2016 </w:t>
      </w:r>
      <w:r w:rsidR="00A37B16">
        <w:rPr>
          <w:sz w:val="25"/>
          <w:szCs w:val="25"/>
        </w:rPr>
        <w:t xml:space="preserve">         </w:t>
      </w:r>
      <w:r w:rsidR="00DF0F93" w:rsidRPr="00EF4EB0">
        <w:rPr>
          <w:sz w:val="25"/>
          <w:szCs w:val="25"/>
        </w:rPr>
        <w:t xml:space="preserve">№ 439, от 27.12.2016 № 51, от 27.06.2017 № 103, от 27.12.2017 № 138, от 25.09.2018 № 193, </w:t>
      </w:r>
      <w:r w:rsidR="00A37B16">
        <w:rPr>
          <w:sz w:val="25"/>
          <w:szCs w:val="25"/>
        </w:rPr>
        <w:t xml:space="preserve">           </w:t>
      </w:r>
      <w:bookmarkStart w:id="0" w:name="_GoBack"/>
      <w:bookmarkEnd w:id="0"/>
      <w:r w:rsidR="00DF0F93" w:rsidRPr="00EF4EB0">
        <w:rPr>
          <w:sz w:val="25"/>
          <w:szCs w:val="25"/>
        </w:rPr>
        <w:t xml:space="preserve">от 16.10.2018 № 197) </w:t>
      </w:r>
      <w:r w:rsidRPr="00EF4EB0">
        <w:rPr>
          <w:sz w:val="25"/>
          <w:szCs w:val="25"/>
        </w:rPr>
        <w:t>(далее – проект решения) на соответствие действующему законодательству.</w:t>
      </w:r>
    </w:p>
    <w:p w:rsidR="00585EA9" w:rsidRPr="00EF4EB0" w:rsidRDefault="00585EA9" w:rsidP="00585EA9">
      <w:pPr>
        <w:tabs>
          <w:tab w:val="left" w:pos="709"/>
        </w:tabs>
        <w:ind w:firstLine="709"/>
        <w:jc w:val="both"/>
        <w:rPr>
          <w:sz w:val="25"/>
          <w:szCs w:val="25"/>
        </w:rPr>
      </w:pPr>
      <w:r w:rsidRPr="00EF4EB0">
        <w:rPr>
          <w:sz w:val="25"/>
          <w:szCs w:val="25"/>
        </w:rPr>
        <w:t>В ходе проведения экспертизы изучены следующие нормативные правовые акты:</w:t>
      </w:r>
    </w:p>
    <w:p w:rsidR="00585EA9" w:rsidRPr="00EF4EB0" w:rsidRDefault="00585EA9" w:rsidP="00585EA9">
      <w:pPr>
        <w:pStyle w:val="a4"/>
        <w:numPr>
          <w:ilvl w:val="0"/>
          <w:numId w:val="1"/>
        </w:numPr>
        <w:tabs>
          <w:tab w:val="clear" w:pos="1060"/>
          <w:tab w:val="left" w:pos="709"/>
          <w:tab w:val="num" w:pos="993"/>
        </w:tabs>
        <w:ind w:left="0" w:firstLine="720"/>
        <w:jc w:val="both"/>
        <w:rPr>
          <w:sz w:val="25"/>
          <w:szCs w:val="25"/>
        </w:rPr>
      </w:pPr>
      <w:r w:rsidRPr="00EF4EB0">
        <w:rPr>
          <w:sz w:val="25"/>
          <w:szCs w:val="25"/>
        </w:rPr>
        <w:t xml:space="preserve">Жилищный кодекс Российской Федерации (далее – ЖК РФ); </w:t>
      </w:r>
    </w:p>
    <w:p w:rsidR="00B80DA1" w:rsidRPr="00EF4EB0" w:rsidRDefault="00B80DA1" w:rsidP="00585EA9">
      <w:pPr>
        <w:pStyle w:val="a4"/>
        <w:numPr>
          <w:ilvl w:val="0"/>
          <w:numId w:val="1"/>
        </w:numPr>
        <w:tabs>
          <w:tab w:val="clear" w:pos="1060"/>
          <w:tab w:val="left" w:pos="709"/>
          <w:tab w:val="num" w:pos="993"/>
        </w:tabs>
        <w:ind w:left="0" w:firstLine="720"/>
        <w:jc w:val="both"/>
        <w:rPr>
          <w:sz w:val="25"/>
          <w:szCs w:val="25"/>
        </w:rPr>
      </w:pPr>
      <w:r w:rsidRPr="00EF4EB0">
        <w:rPr>
          <w:sz w:val="25"/>
          <w:szCs w:val="25"/>
        </w:rPr>
        <w:t xml:space="preserve">Федеральный закон от 27.12.2018 № 558-ФЗ «О внесении изменений в Жилищный кодекс Российской Федерации в части упорядочения норм, регулирующих переустройство и (или) перепланировку помещений в многоквартирном доме» (далее – Федеральный закон от 27.12.2018 № 558-ФЗ); </w:t>
      </w:r>
    </w:p>
    <w:p w:rsidR="00585EA9" w:rsidRPr="00EF4EB0" w:rsidRDefault="00585EA9" w:rsidP="00585EA9">
      <w:pPr>
        <w:pStyle w:val="a4"/>
        <w:numPr>
          <w:ilvl w:val="0"/>
          <w:numId w:val="1"/>
        </w:numPr>
        <w:tabs>
          <w:tab w:val="clear" w:pos="1060"/>
          <w:tab w:val="left" w:pos="709"/>
          <w:tab w:val="num" w:pos="993"/>
        </w:tabs>
        <w:ind w:left="0" w:firstLine="720"/>
        <w:jc w:val="both"/>
        <w:rPr>
          <w:sz w:val="25"/>
          <w:szCs w:val="25"/>
        </w:rPr>
      </w:pPr>
      <w:r w:rsidRPr="00EF4EB0">
        <w:rPr>
          <w:sz w:val="25"/>
          <w:szCs w:val="25"/>
        </w:rPr>
        <w:t>Федеральный закон от 06.10.2003 № 131-ФЗ «Об общих принципах организации местного самоуправления в Российской Федерации» (далее – Федеральный закон от 06.10.2003 № 131-ФЗ).</w:t>
      </w:r>
    </w:p>
    <w:p w:rsidR="00585EA9" w:rsidRPr="00EF4EB0" w:rsidRDefault="00585EA9" w:rsidP="00585EA9">
      <w:pPr>
        <w:tabs>
          <w:tab w:val="left" w:pos="851"/>
        </w:tabs>
        <w:ind w:right="-1" w:firstLine="709"/>
        <w:jc w:val="both"/>
        <w:rPr>
          <w:sz w:val="25"/>
          <w:szCs w:val="25"/>
        </w:rPr>
      </w:pPr>
      <w:r w:rsidRPr="00EF4EB0">
        <w:rPr>
          <w:sz w:val="25"/>
          <w:szCs w:val="25"/>
        </w:rPr>
        <w:t>Проект решения получен Счётно-контрольной палатой города Пыть-Яха 07.02.2019</w:t>
      </w:r>
      <w:r w:rsidR="00DF0F93" w:rsidRPr="00EF4EB0">
        <w:rPr>
          <w:sz w:val="25"/>
          <w:szCs w:val="25"/>
        </w:rPr>
        <w:t>, разработчик проекта решения – Администрация города Пыть-Яха</w:t>
      </w:r>
      <w:r w:rsidRPr="00EF4EB0">
        <w:rPr>
          <w:sz w:val="25"/>
          <w:szCs w:val="25"/>
        </w:rPr>
        <w:t>. С проектом решения представлена пояснительная записка.</w:t>
      </w:r>
    </w:p>
    <w:p w:rsidR="008C206F" w:rsidRPr="00EF4EB0" w:rsidRDefault="008C206F" w:rsidP="00585EA9">
      <w:pPr>
        <w:tabs>
          <w:tab w:val="left" w:pos="851"/>
        </w:tabs>
        <w:ind w:right="-1" w:firstLine="709"/>
        <w:jc w:val="both"/>
        <w:rPr>
          <w:sz w:val="25"/>
          <w:szCs w:val="25"/>
        </w:rPr>
      </w:pPr>
      <w:r w:rsidRPr="00EF4EB0">
        <w:rPr>
          <w:sz w:val="25"/>
          <w:szCs w:val="25"/>
        </w:rPr>
        <w:t xml:space="preserve">Представленным проектом решения предлагаются внести следующие изменения: </w:t>
      </w:r>
    </w:p>
    <w:p w:rsidR="008C206F" w:rsidRPr="00EF4EB0" w:rsidRDefault="008C206F" w:rsidP="008C206F">
      <w:pPr>
        <w:pStyle w:val="a4"/>
        <w:numPr>
          <w:ilvl w:val="0"/>
          <w:numId w:val="2"/>
        </w:numPr>
        <w:tabs>
          <w:tab w:val="left" w:pos="851"/>
        </w:tabs>
        <w:ind w:right="-1"/>
        <w:jc w:val="both"/>
        <w:rPr>
          <w:sz w:val="25"/>
          <w:szCs w:val="25"/>
        </w:rPr>
      </w:pPr>
      <w:r w:rsidRPr="00EF4EB0">
        <w:rPr>
          <w:sz w:val="25"/>
          <w:szCs w:val="25"/>
        </w:rPr>
        <w:t xml:space="preserve">Подпункт 3 пункта 1 статьи 3 исключить; </w:t>
      </w:r>
    </w:p>
    <w:p w:rsidR="008C206F" w:rsidRPr="00EF4EB0" w:rsidRDefault="00DF0F93" w:rsidP="00BA1F87">
      <w:pPr>
        <w:pStyle w:val="a4"/>
        <w:numPr>
          <w:ilvl w:val="0"/>
          <w:numId w:val="2"/>
        </w:numPr>
        <w:tabs>
          <w:tab w:val="left" w:pos="851"/>
          <w:tab w:val="left" w:pos="993"/>
        </w:tabs>
        <w:ind w:left="0" w:right="-1" w:firstLine="709"/>
        <w:jc w:val="both"/>
        <w:rPr>
          <w:sz w:val="25"/>
          <w:szCs w:val="25"/>
        </w:rPr>
      </w:pPr>
      <w:r w:rsidRPr="00EF4EB0">
        <w:rPr>
          <w:sz w:val="25"/>
          <w:szCs w:val="25"/>
        </w:rPr>
        <w:t xml:space="preserve">Пункт 2 статьи 3 дополнить подпунктом 6.1 следующего содержания: «6.1) устанавливает размер платы за пользование жилым </w:t>
      </w:r>
      <w:r w:rsidR="006C0B01" w:rsidRPr="00EF4EB0">
        <w:rPr>
          <w:sz w:val="25"/>
          <w:szCs w:val="25"/>
        </w:rPr>
        <w:t>помещением (</w:t>
      </w:r>
      <w:r w:rsidRPr="00EF4EB0">
        <w:rPr>
          <w:sz w:val="25"/>
          <w:szCs w:val="25"/>
        </w:rPr>
        <w:t xml:space="preserve">платы за наем), платы за содержание жилого помещения для нанимателей жилых помещений по договорам социального найма и договорам найма жилых помещений государственного или муниципального жилищного </w:t>
      </w:r>
      <w:r w:rsidR="006C0B01" w:rsidRPr="00EF4EB0">
        <w:rPr>
          <w:sz w:val="25"/>
          <w:szCs w:val="25"/>
        </w:rPr>
        <w:t>фонда и</w:t>
      </w:r>
      <w:r w:rsidRPr="00EF4EB0">
        <w:rPr>
          <w:sz w:val="25"/>
          <w:szCs w:val="25"/>
        </w:rPr>
        <w:t xml:space="preserve"> размер платы за содержание жилого помещения для собственников жилых помещений, которые не приняли решение о выборе способа управления многоквартирным домом. Плата за наем устанавливается в соответствии с методическими указаниями, утвержденными федеральным органом исполнительной власти, </w:t>
      </w:r>
      <w:r w:rsidR="006C0B01" w:rsidRPr="00EF4EB0">
        <w:rPr>
          <w:sz w:val="25"/>
          <w:szCs w:val="25"/>
        </w:rPr>
        <w:t>осуществляющим функции</w:t>
      </w:r>
      <w:r w:rsidRPr="00EF4EB0">
        <w:rPr>
          <w:sz w:val="25"/>
          <w:szCs w:val="25"/>
        </w:rPr>
        <w:t xml:space="preserve"> по выработке и реализации государственной </w:t>
      </w:r>
      <w:r w:rsidR="006C0B01" w:rsidRPr="00EF4EB0">
        <w:rPr>
          <w:sz w:val="25"/>
          <w:szCs w:val="25"/>
        </w:rPr>
        <w:t>политики и нормативно-правовому регулированию в сфере жилищно-коммунального хозяйства;».</w:t>
      </w:r>
    </w:p>
    <w:p w:rsidR="00EF4EB0" w:rsidRPr="00EF4EB0" w:rsidRDefault="006C0B01" w:rsidP="00976E0D">
      <w:pPr>
        <w:pStyle w:val="a4"/>
        <w:numPr>
          <w:ilvl w:val="0"/>
          <w:numId w:val="2"/>
        </w:numPr>
        <w:tabs>
          <w:tab w:val="left" w:pos="851"/>
          <w:tab w:val="left" w:pos="993"/>
        </w:tabs>
        <w:ind w:left="0" w:right="-1" w:firstLine="709"/>
        <w:jc w:val="both"/>
        <w:rPr>
          <w:sz w:val="25"/>
          <w:szCs w:val="25"/>
        </w:rPr>
      </w:pPr>
      <w:r w:rsidRPr="00EF4EB0">
        <w:rPr>
          <w:sz w:val="25"/>
          <w:szCs w:val="25"/>
        </w:rPr>
        <w:t xml:space="preserve">Абзац первый пункта 7 статьи 13 исключить. </w:t>
      </w:r>
    </w:p>
    <w:p w:rsidR="00976E0D" w:rsidRPr="00EF4EB0" w:rsidRDefault="00585EA9" w:rsidP="00EF4EB0">
      <w:pPr>
        <w:pStyle w:val="a4"/>
        <w:tabs>
          <w:tab w:val="left" w:pos="851"/>
          <w:tab w:val="left" w:pos="993"/>
        </w:tabs>
        <w:ind w:left="709" w:right="-1"/>
        <w:jc w:val="both"/>
        <w:rPr>
          <w:sz w:val="25"/>
          <w:szCs w:val="25"/>
        </w:rPr>
      </w:pPr>
      <w:r w:rsidRPr="00EF4EB0">
        <w:rPr>
          <w:sz w:val="25"/>
          <w:szCs w:val="25"/>
        </w:rPr>
        <w:t xml:space="preserve">В ходе экспертизы установлено следующее: </w:t>
      </w:r>
    </w:p>
    <w:p w:rsidR="00A05F41" w:rsidRPr="00EF4EB0" w:rsidRDefault="00A05F41" w:rsidP="00A05F41">
      <w:pPr>
        <w:tabs>
          <w:tab w:val="left" w:pos="851"/>
        </w:tabs>
        <w:ind w:right="-1" w:firstLine="709"/>
        <w:jc w:val="both"/>
        <w:rPr>
          <w:sz w:val="25"/>
          <w:szCs w:val="25"/>
        </w:rPr>
      </w:pPr>
      <w:r w:rsidRPr="00EF4EB0">
        <w:rPr>
          <w:sz w:val="25"/>
          <w:szCs w:val="25"/>
        </w:rPr>
        <w:t>Согласно п.5 ч.10. ст.35 Федерального закона от 06.10.2003 № 131-ФЗ, п.5 ч.1 ст.19 Устава города Пыть-Ях, определение порядка управления и распоряжения имуществом, находящимся в муниципальной собственности, находится в исключительной компетенции представительного органа муниципального образования.</w:t>
      </w:r>
    </w:p>
    <w:p w:rsidR="002F4846" w:rsidRPr="00EF4EB0" w:rsidRDefault="002F4846" w:rsidP="002F4846">
      <w:pPr>
        <w:tabs>
          <w:tab w:val="left" w:pos="851"/>
        </w:tabs>
        <w:ind w:right="-1" w:firstLine="709"/>
        <w:jc w:val="both"/>
        <w:rPr>
          <w:sz w:val="25"/>
          <w:szCs w:val="25"/>
        </w:rPr>
      </w:pPr>
      <w:r w:rsidRPr="00EF4EB0">
        <w:rPr>
          <w:sz w:val="25"/>
          <w:szCs w:val="25"/>
        </w:rPr>
        <w:lastRenderedPageBreak/>
        <w:t xml:space="preserve">В соответствии с ч. 3 ст. 156 ЖК РФ размер платы за пользование жилым помещением (платы за наем), платы за содержание жилого помещения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 и размер платы за содержание жилого помещения для собственников жилых помещений, которые не приняли решение о выборе </w:t>
      </w:r>
      <w:hyperlink r:id="rId7" w:history="1">
        <w:r w:rsidRPr="00EF4EB0">
          <w:rPr>
            <w:rStyle w:val="a3"/>
            <w:color w:val="auto"/>
            <w:sz w:val="25"/>
            <w:szCs w:val="25"/>
            <w:u w:val="none"/>
          </w:rPr>
          <w:t>способа</w:t>
        </w:r>
      </w:hyperlink>
      <w:r w:rsidRPr="00EF4EB0">
        <w:rPr>
          <w:sz w:val="25"/>
          <w:szCs w:val="25"/>
        </w:rPr>
        <w:t xml:space="preserve"> управления многоквартирным домом, устанавливаются органами местного самоуправления. Плата за наем устанавливается в соответствии с </w:t>
      </w:r>
      <w:hyperlink r:id="rId8" w:history="1">
        <w:r w:rsidRPr="00EF4EB0">
          <w:rPr>
            <w:rStyle w:val="a3"/>
            <w:color w:val="auto"/>
            <w:sz w:val="25"/>
            <w:szCs w:val="25"/>
            <w:u w:val="none"/>
          </w:rPr>
          <w:t>методическими указаниями</w:t>
        </w:r>
      </w:hyperlink>
      <w:r w:rsidRPr="00EF4EB0">
        <w:rPr>
          <w:sz w:val="25"/>
          <w:szCs w:val="25"/>
        </w:rPr>
        <w:t>, утвержденными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жилищно-коммунального хозяйства.</w:t>
      </w:r>
    </w:p>
    <w:p w:rsidR="00FA5FAD" w:rsidRPr="00EF4EB0" w:rsidRDefault="00FA5FAD" w:rsidP="00976E0D">
      <w:pPr>
        <w:tabs>
          <w:tab w:val="left" w:pos="851"/>
        </w:tabs>
        <w:ind w:right="-1" w:firstLine="709"/>
        <w:jc w:val="both"/>
        <w:rPr>
          <w:sz w:val="25"/>
          <w:szCs w:val="25"/>
        </w:rPr>
      </w:pPr>
      <w:r w:rsidRPr="00EF4EB0">
        <w:rPr>
          <w:sz w:val="25"/>
          <w:szCs w:val="25"/>
        </w:rPr>
        <w:t>В соответствии с</w:t>
      </w:r>
      <w:r w:rsidR="00480D76" w:rsidRPr="00EF4EB0">
        <w:rPr>
          <w:sz w:val="25"/>
          <w:szCs w:val="25"/>
        </w:rPr>
        <w:t xml:space="preserve"> пп. 3 п</w:t>
      </w:r>
      <w:r w:rsidRPr="00EF4EB0">
        <w:rPr>
          <w:sz w:val="25"/>
          <w:szCs w:val="25"/>
        </w:rPr>
        <w:t>. 1 ст. 3</w:t>
      </w:r>
      <w:r w:rsidR="00480D76" w:rsidRPr="00EF4EB0">
        <w:rPr>
          <w:sz w:val="25"/>
          <w:szCs w:val="25"/>
        </w:rPr>
        <w:t xml:space="preserve"> действующего Положения о порядке управления и распоряжения жилищным фондом, находящимся в собственности города Пыть-Яха, утвержденного решением Думы города Пыть-Яха от 22.03.2016 № 385 «Об утверждении Положения о порядке управления и распоряжения жилищным фондом, находящимся в собственности города Пыть-Яха» (с изм.) (далее – Положение)</w:t>
      </w:r>
      <w:r w:rsidRPr="00EF4EB0">
        <w:rPr>
          <w:sz w:val="25"/>
          <w:szCs w:val="25"/>
        </w:rPr>
        <w:t xml:space="preserve"> вышеуказанные полномочия относятся </w:t>
      </w:r>
      <w:r w:rsidR="00A05F41" w:rsidRPr="00EF4EB0">
        <w:rPr>
          <w:sz w:val="25"/>
          <w:szCs w:val="25"/>
        </w:rPr>
        <w:t>к полномочиям</w:t>
      </w:r>
      <w:r w:rsidRPr="00EF4EB0">
        <w:rPr>
          <w:sz w:val="25"/>
          <w:szCs w:val="25"/>
        </w:rPr>
        <w:t xml:space="preserve"> Дум</w:t>
      </w:r>
      <w:r w:rsidR="00A05F41" w:rsidRPr="00EF4EB0">
        <w:rPr>
          <w:sz w:val="25"/>
          <w:szCs w:val="25"/>
        </w:rPr>
        <w:t>ы</w:t>
      </w:r>
      <w:r w:rsidRPr="00EF4EB0">
        <w:rPr>
          <w:sz w:val="25"/>
          <w:szCs w:val="25"/>
        </w:rPr>
        <w:t xml:space="preserve"> города Пыть-Яха. </w:t>
      </w:r>
      <w:r w:rsidR="00480D76" w:rsidRPr="00EF4EB0">
        <w:rPr>
          <w:sz w:val="25"/>
          <w:szCs w:val="25"/>
        </w:rPr>
        <w:t xml:space="preserve">Предложенным </w:t>
      </w:r>
      <w:r w:rsidR="00A05F41" w:rsidRPr="00EF4EB0">
        <w:rPr>
          <w:sz w:val="25"/>
          <w:szCs w:val="25"/>
        </w:rPr>
        <w:t>проект</w:t>
      </w:r>
      <w:r w:rsidR="00480D76" w:rsidRPr="00EF4EB0">
        <w:rPr>
          <w:sz w:val="25"/>
          <w:szCs w:val="25"/>
        </w:rPr>
        <w:t>ом решения</w:t>
      </w:r>
      <w:r w:rsidR="00A05F41" w:rsidRPr="00EF4EB0">
        <w:rPr>
          <w:sz w:val="25"/>
          <w:szCs w:val="25"/>
        </w:rPr>
        <w:t xml:space="preserve"> предлагается </w:t>
      </w:r>
      <w:r w:rsidR="00480D76" w:rsidRPr="00EF4EB0">
        <w:rPr>
          <w:sz w:val="25"/>
          <w:szCs w:val="25"/>
        </w:rPr>
        <w:t>возложить полномочия,</w:t>
      </w:r>
      <w:r w:rsidR="00B822BF" w:rsidRPr="00EF4EB0">
        <w:rPr>
          <w:sz w:val="25"/>
          <w:szCs w:val="25"/>
        </w:rPr>
        <w:t xml:space="preserve"> </w:t>
      </w:r>
      <w:r w:rsidR="00480D76" w:rsidRPr="00EF4EB0">
        <w:rPr>
          <w:sz w:val="25"/>
          <w:szCs w:val="25"/>
        </w:rPr>
        <w:t xml:space="preserve">указанные в ч. 3 ст. 156 ЖК РФ, на </w:t>
      </w:r>
      <w:r w:rsidR="00B822BF" w:rsidRPr="00EF4EB0">
        <w:rPr>
          <w:sz w:val="25"/>
          <w:szCs w:val="25"/>
        </w:rPr>
        <w:t>Администраци</w:t>
      </w:r>
      <w:r w:rsidR="00480D76" w:rsidRPr="00EF4EB0">
        <w:rPr>
          <w:sz w:val="25"/>
          <w:szCs w:val="25"/>
        </w:rPr>
        <w:t>ю</w:t>
      </w:r>
      <w:r w:rsidR="00B822BF" w:rsidRPr="00EF4EB0">
        <w:rPr>
          <w:sz w:val="25"/>
          <w:szCs w:val="25"/>
        </w:rPr>
        <w:t xml:space="preserve"> города Пыть-Яха</w:t>
      </w:r>
      <w:r w:rsidR="00480D76" w:rsidRPr="00EF4EB0">
        <w:rPr>
          <w:sz w:val="25"/>
          <w:szCs w:val="25"/>
        </w:rPr>
        <w:t>.</w:t>
      </w:r>
    </w:p>
    <w:p w:rsidR="00B822BF" w:rsidRPr="00EF4EB0" w:rsidRDefault="00B822BF" w:rsidP="00B822BF">
      <w:pPr>
        <w:pStyle w:val="ConsPlusNormal"/>
        <w:ind w:firstLine="708"/>
        <w:jc w:val="both"/>
        <w:rPr>
          <w:sz w:val="25"/>
          <w:szCs w:val="25"/>
        </w:rPr>
      </w:pPr>
      <w:r w:rsidRPr="00EF4EB0">
        <w:rPr>
          <w:sz w:val="25"/>
          <w:szCs w:val="25"/>
        </w:rPr>
        <w:t xml:space="preserve">В результате оценки представленного Проекта решения на предмет соответствия требованиям действующего законодательства нарушений не установлено. </w:t>
      </w:r>
    </w:p>
    <w:p w:rsidR="00A05F41" w:rsidRPr="00EF4EB0" w:rsidRDefault="00A05F41" w:rsidP="00976E0D">
      <w:pPr>
        <w:tabs>
          <w:tab w:val="left" w:pos="851"/>
        </w:tabs>
        <w:ind w:right="-1" w:firstLine="709"/>
        <w:jc w:val="both"/>
        <w:rPr>
          <w:sz w:val="25"/>
          <w:szCs w:val="25"/>
        </w:rPr>
      </w:pPr>
      <w:r w:rsidRPr="00EF4EB0">
        <w:rPr>
          <w:sz w:val="25"/>
          <w:szCs w:val="25"/>
        </w:rPr>
        <w:t xml:space="preserve">К проекту решения имеются следующие предложения: </w:t>
      </w:r>
    </w:p>
    <w:p w:rsidR="00A05F41" w:rsidRPr="00EF4EB0" w:rsidRDefault="00B80DA1" w:rsidP="00B80DA1">
      <w:pPr>
        <w:pStyle w:val="a4"/>
        <w:numPr>
          <w:ilvl w:val="0"/>
          <w:numId w:val="3"/>
        </w:numPr>
        <w:tabs>
          <w:tab w:val="left" w:pos="851"/>
          <w:tab w:val="left" w:pos="1134"/>
        </w:tabs>
        <w:ind w:left="0" w:right="-1" w:firstLine="709"/>
        <w:jc w:val="both"/>
        <w:rPr>
          <w:sz w:val="25"/>
          <w:szCs w:val="25"/>
        </w:rPr>
      </w:pPr>
      <w:r w:rsidRPr="00EF4EB0">
        <w:rPr>
          <w:sz w:val="25"/>
          <w:szCs w:val="25"/>
        </w:rPr>
        <w:t>Федеральным законом от 27.12.2018 № 558-ФЗ были</w:t>
      </w:r>
      <w:r w:rsidR="00A05F41" w:rsidRPr="00EF4EB0">
        <w:rPr>
          <w:sz w:val="25"/>
          <w:szCs w:val="25"/>
        </w:rPr>
        <w:t xml:space="preserve"> внесены изменения</w:t>
      </w:r>
      <w:r w:rsidRPr="00EF4EB0">
        <w:rPr>
          <w:sz w:val="25"/>
          <w:szCs w:val="25"/>
        </w:rPr>
        <w:t xml:space="preserve"> в ЖК РФ</w:t>
      </w:r>
      <w:r w:rsidR="000543D7" w:rsidRPr="00EF4EB0">
        <w:rPr>
          <w:sz w:val="25"/>
          <w:szCs w:val="25"/>
        </w:rPr>
        <w:t xml:space="preserve">. </w:t>
      </w:r>
      <w:r w:rsidRPr="00EF4EB0">
        <w:rPr>
          <w:sz w:val="25"/>
          <w:szCs w:val="25"/>
        </w:rPr>
        <w:t>Предлагаем пп.</w:t>
      </w:r>
      <w:r w:rsidR="000543D7" w:rsidRPr="00EF4EB0">
        <w:rPr>
          <w:sz w:val="25"/>
          <w:szCs w:val="25"/>
        </w:rPr>
        <w:t xml:space="preserve"> 19 п. 2 ст. 3 </w:t>
      </w:r>
      <w:r w:rsidRPr="00EF4EB0">
        <w:rPr>
          <w:sz w:val="25"/>
          <w:szCs w:val="25"/>
        </w:rPr>
        <w:t>привести в соответствие с ЖК РФ и заменить слова «жилых помещений» на</w:t>
      </w:r>
      <w:r w:rsidR="000543D7" w:rsidRPr="00EF4EB0">
        <w:rPr>
          <w:sz w:val="25"/>
          <w:szCs w:val="25"/>
        </w:rPr>
        <w:t xml:space="preserve"> «помещений в многоквартирном доме». </w:t>
      </w:r>
    </w:p>
    <w:p w:rsidR="000543D7" w:rsidRPr="00EF4EB0" w:rsidRDefault="00B80DA1" w:rsidP="00B80DA1">
      <w:pPr>
        <w:pStyle w:val="a4"/>
        <w:numPr>
          <w:ilvl w:val="0"/>
          <w:numId w:val="3"/>
        </w:numPr>
        <w:tabs>
          <w:tab w:val="left" w:pos="851"/>
          <w:tab w:val="left" w:pos="1134"/>
        </w:tabs>
        <w:ind w:left="0" w:right="-1" w:firstLine="709"/>
        <w:jc w:val="both"/>
        <w:rPr>
          <w:sz w:val="25"/>
          <w:szCs w:val="25"/>
        </w:rPr>
      </w:pPr>
      <w:r w:rsidRPr="00EF4EB0">
        <w:rPr>
          <w:sz w:val="25"/>
          <w:szCs w:val="25"/>
        </w:rPr>
        <w:t>В связи с изменением полномочий</w:t>
      </w:r>
      <w:r w:rsidR="00480D76" w:rsidRPr="00EF4EB0">
        <w:rPr>
          <w:sz w:val="25"/>
          <w:szCs w:val="25"/>
        </w:rPr>
        <w:t>,</w:t>
      </w:r>
      <w:r w:rsidRPr="00EF4EB0">
        <w:rPr>
          <w:sz w:val="25"/>
          <w:szCs w:val="25"/>
        </w:rPr>
        <w:t xml:space="preserve"> предлагаем в</w:t>
      </w:r>
      <w:r w:rsidR="000543D7" w:rsidRPr="00EF4EB0">
        <w:rPr>
          <w:sz w:val="25"/>
          <w:szCs w:val="25"/>
        </w:rPr>
        <w:t xml:space="preserve"> п. 4.1 раздела 4 приложения № 1 к Положению слова «решением Думы города Пыть-Яха от _____ № _____ «Об установлении ежемесячного размера платы за пользование жилым помещением (платы за наем) для нанимателей жилых помещений по договорам социального найма муниципального жилищного фонда города Пыть-Яха» изменить на «</w:t>
      </w:r>
      <w:r w:rsidR="00480D76" w:rsidRPr="00EF4EB0">
        <w:rPr>
          <w:sz w:val="25"/>
          <w:szCs w:val="25"/>
        </w:rPr>
        <w:t>постановлением</w:t>
      </w:r>
      <w:r w:rsidR="00B822BF" w:rsidRPr="00EF4EB0">
        <w:rPr>
          <w:sz w:val="25"/>
          <w:szCs w:val="25"/>
        </w:rPr>
        <w:t xml:space="preserve"> администрации города Пыть-Яха от____№__</w:t>
      </w:r>
      <w:r w:rsidR="00EF4EB0">
        <w:rPr>
          <w:sz w:val="25"/>
          <w:szCs w:val="25"/>
        </w:rPr>
        <w:t>__</w:t>
      </w:r>
      <w:r w:rsidR="00B822BF" w:rsidRPr="00EF4EB0">
        <w:rPr>
          <w:sz w:val="25"/>
          <w:szCs w:val="25"/>
        </w:rPr>
        <w:t xml:space="preserve">____». </w:t>
      </w:r>
    </w:p>
    <w:p w:rsidR="00B822BF" w:rsidRPr="00EF4EB0" w:rsidRDefault="00B80DA1" w:rsidP="00B80DA1">
      <w:pPr>
        <w:pStyle w:val="a4"/>
        <w:numPr>
          <w:ilvl w:val="0"/>
          <w:numId w:val="3"/>
        </w:numPr>
        <w:tabs>
          <w:tab w:val="left" w:pos="851"/>
          <w:tab w:val="left" w:pos="993"/>
        </w:tabs>
        <w:ind w:left="0" w:right="-1" w:firstLine="709"/>
        <w:jc w:val="both"/>
        <w:rPr>
          <w:sz w:val="25"/>
          <w:szCs w:val="25"/>
        </w:rPr>
      </w:pPr>
      <w:r w:rsidRPr="00EF4EB0">
        <w:rPr>
          <w:sz w:val="25"/>
          <w:szCs w:val="25"/>
        </w:rPr>
        <w:t>В связи с изменением полномочий</w:t>
      </w:r>
      <w:r w:rsidR="00480D76" w:rsidRPr="00EF4EB0">
        <w:rPr>
          <w:sz w:val="25"/>
          <w:szCs w:val="25"/>
        </w:rPr>
        <w:t>,</w:t>
      </w:r>
      <w:r w:rsidRPr="00EF4EB0">
        <w:rPr>
          <w:sz w:val="25"/>
          <w:szCs w:val="25"/>
        </w:rPr>
        <w:t xml:space="preserve"> предлагаем </w:t>
      </w:r>
      <w:proofErr w:type="gramStart"/>
      <w:r w:rsidRPr="00EF4EB0">
        <w:rPr>
          <w:sz w:val="25"/>
          <w:szCs w:val="25"/>
        </w:rPr>
        <w:t xml:space="preserve">в </w:t>
      </w:r>
      <w:r w:rsidR="00A07E50" w:rsidRPr="00EF4EB0">
        <w:rPr>
          <w:sz w:val="25"/>
          <w:szCs w:val="25"/>
        </w:rPr>
        <w:t xml:space="preserve"> п.</w:t>
      </w:r>
      <w:proofErr w:type="gramEnd"/>
      <w:r w:rsidR="00A07E50" w:rsidRPr="00EF4EB0">
        <w:rPr>
          <w:sz w:val="25"/>
          <w:szCs w:val="25"/>
        </w:rPr>
        <w:t xml:space="preserve"> 4.1 раздела 4 приложения № 2 к Положению слова  «решением Думы города Пыть-Яха от ____ № ____ «Об установлении ежемесячного размера платы за пользование жилым помещением (платы за наем)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 города Пыть-Яха» изменить на </w:t>
      </w:r>
      <w:r w:rsidR="00B822BF" w:rsidRPr="00EF4EB0">
        <w:rPr>
          <w:sz w:val="25"/>
          <w:szCs w:val="25"/>
        </w:rPr>
        <w:t>«</w:t>
      </w:r>
      <w:r w:rsidR="00480D76" w:rsidRPr="00EF4EB0">
        <w:rPr>
          <w:sz w:val="25"/>
          <w:szCs w:val="25"/>
        </w:rPr>
        <w:t>постановлением</w:t>
      </w:r>
      <w:r w:rsidR="00B822BF" w:rsidRPr="00EF4EB0">
        <w:rPr>
          <w:sz w:val="25"/>
          <w:szCs w:val="25"/>
        </w:rPr>
        <w:t xml:space="preserve"> администрации города Пыть-Яха от____№___</w:t>
      </w:r>
      <w:r w:rsidR="00EF4EB0">
        <w:rPr>
          <w:sz w:val="25"/>
          <w:szCs w:val="25"/>
        </w:rPr>
        <w:t>____</w:t>
      </w:r>
      <w:r w:rsidR="00B822BF" w:rsidRPr="00EF4EB0">
        <w:rPr>
          <w:sz w:val="25"/>
          <w:szCs w:val="25"/>
        </w:rPr>
        <w:t>___».</w:t>
      </w:r>
    </w:p>
    <w:p w:rsidR="00585EA9" w:rsidRPr="00EF4EB0" w:rsidRDefault="00585EA9" w:rsidP="00976E0D">
      <w:pPr>
        <w:tabs>
          <w:tab w:val="left" w:pos="851"/>
        </w:tabs>
        <w:ind w:right="-1" w:firstLine="709"/>
        <w:jc w:val="both"/>
        <w:rPr>
          <w:sz w:val="25"/>
          <w:szCs w:val="25"/>
        </w:rPr>
      </w:pPr>
      <w:r w:rsidRPr="00EF4EB0">
        <w:rPr>
          <w:sz w:val="25"/>
          <w:szCs w:val="25"/>
        </w:rPr>
        <w:t>На основании вышеизложенного, Счётно-контрольная палата рекоменд</w:t>
      </w:r>
      <w:r w:rsidR="00976E0D" w:rsidRPr="00EF4EB0">
        <w:rPr>
          <w:sz w:val="25"/>
          <w:szCs w:val="25"/>
        </w:rPr>
        <w:t>ует</w:t>
      </w:r>
      <w:r w:rsidRPr="00EF4EB0">
        <w:rPr>
          <w:sz w:val="25"/>
          <w:szCs w:val="25"/>
        </w:rPr>
        <w:t xml:space="preserve"> Думе города</w:t>
      </w:r>
      <w:r w:rsidR="00976E0D" w:rsidRPr="00EF4EB0">
        <w:rPr>
          <w:sz w:val="25"/>
          <w:szCs w:val="25"/>
        </w:rPr>
        <w:t xml:space="preserve"> к</w:t>
      </w:r>
      <w:r w:rsidRPr="00EF4EB0">
        <w:rPr>
          <w:sz w:val="25"/>
          <w:szCs w:val="25"/>
        </w:rPr>
        <w:t xml:space="preserve"> рассмотре</w:t>
      </w:r>
      <w:r w:rsidR="00976E0D" w:rsidRPr="00EF4EB0">
        <w:rPr>
          <w:sz w:val="25"/>
          <w:szCs w:val="25"/>
        </w:rPr>
        <w:t>нию</w:t>
      </w:r>
      <w:r w:rsidRPr="00EF4EB0">
        <w:rPr>
          <w:sz w:val="25"/>
          <w:szCs w:val="25"/>
        </w:rPr>
        <w:t xml:space="preserve"> проект решения Думы города Пыть-Яха </w:t>
      </w:r>
      <w:r w:rsidR="00976E0D" w:rsidRPr="00EF4EB0">
        <w:rPr>
          <w:sz w:val="25"/>
          <w:szCs w:val="25"/>
        </w:rPr>
        <w:t>«О внесении изменений в решение Думы города Пыть-Яха от 22.03.2016 № 385 «Об утверждении Положения о порядке управления и распоряжения жилищным фондом, находящимся в собственности города Пыть-Яха» (в ред. от 25.05.2016 № 420, от 24.06.2016 № 439, от 27.12.2016 № 51, от 27.06.2017 № 103, от 27.12.2017 № 138, от 25.09.2018 № 193, от 16.10.2018 № 197)</w:t>
      </w:r>
      <w:r w:rsidR="00987A58" w:rsidRPr="00EF4EB0">
        <w:rPr>
          <w:sz w:val="25"/>
          <w:szCs w:val="25"/>
        </w:rPr>
        <w:t xml:space="preserve"> с учетом предложений</w:t>
      </w:r>
      <w:r w:rsidRPr="00EF4EB0">
        <w:rPr>
          <w:sz w:val="25"/>
          <w:szCs w:val="25"/>
        </w:rPr>
        <w:t>.</w:t>
      </w:r>
    </w:p>
    <w:p w:rsidR="00585EA9" w:rsidRPr="00EF4EB0" w:rsidRDefault="00585EA9" w:rsidP="00585EA9">
      <w:pPr>
        <w:jc w:val="both"/>
        <w:rPr>
          <w:sz w:val="25"/>
          <w:szCs w:val="25"/>
        </w:rPr>
      </w:pPr>
    </w:p>
    <w:p w:rsidR="00B822BF" w:rsidRPr="00EF4EB0" w:rsidRDefault="00B822BF" w:rsidP="00585EA9">
      <w:pPr>
        <w:jc w:val="both"/>
        <w:rPr>
          <w:sz w:val="25"/>
          <w:szCs w:val="25"/>
        </w:rPr>
      </w:pPr>
    </w:p>
    <w:p w:rsidR="00585EA9" w:rsidRPr="00EF4EB0" w:rsidRDefault="00585EA9" w:rsidP="00585EA9">
      <w:pPr>
        <w:jc w:val="both"/>
        <w:rPr>
          <w:sz w:val="25"/>
          <w:szCs w:val="25"/>
        </w:rPr>
      </w:pPr>
      <w:r w:rsidRPr="00EF4EB0">
        <w:rPr>
          <w:sz w:val="25"/>
          <w:szCs w:val="25"/>
        </w:rPr>
        <w:t>Инспектор</w:t>
      </w:r>
    </w:p>
    <w:p w:rsidR="00585EA9" w:rsidRPr="00EF4EB0" w:rsidRDefault="00585EA9" w:rsidP="00585EA9">
      <w:pPr>
        <w:jc w:val="both"/>
        <w:rPr>
          <w:sz w:val="25"/>
          <w:szCs w:val="25"/>
        </w:rPr>
      </w:pPr>
      <w:r w:rsidRPr="00EF4EB0">
        <w:rPr>
          <w:sz w:val="25"/>
          <w:szCs w:val="25"/>
        </w:rPr>
        <w:t>Счетно-контрольной палаты</w:t>
      </w:r>
    </w:p>
    <w:p w:rsidR="00585EA9" w:rsidRPr="00EF4EB0" w:rsidRDefault="00585EA9" w:rsidP="00585EA9">
      <w:pPr>
        <w:jc w:val="both"/>
        <w:rPr>
          <w:sz w:val="25"/>
          <w:szCs w:val="25"/>
        </w:rPr>
      </w:pPr>
      <w:r w:rsidRPr="00EF4EB0">
        <w:rPr>
          <w:sz w:val="25"/>
          <w:szCs w:val="25"/>
        </w:rPr>
        <w:t xml:space="preserve">города Пыть-Яха                                      </w:t>
      </w:r>
      <w:r w:rsidR="00B822BF" w:rsidRPr="00EF4EB0">
        <w:rPr>
          <w:sz w:val="25"/>
          <w:szCs w:val="25"/>
        </w:rPr>
        <w:t xml:space="preserve">                            </w:t>
      </w:r>
      <w:r w:rsidRPr="00EF4EB0">
        <w:rPr>
          <w:sz w:val="25"/>
          <w:szCs w:val="25"/>
        </w:rPr>
        <w:t xml:space="preserve">                                  </w:t>
      </w:r>
      <w:r w:rsidR="00EF4EB0">
        <w:rPr>
          <w:sz w:val="25"/>
          <w:szCs w:val="25"/>
        </w:rPr>
        <w:t xml:space="preserve">          </w:t>
      </w:r>
      <w:r w:rsidRPr="00EF4EB0">
        <w:rPr>
          <w:sz w:val="25"/>
          <w:szCs w:val="25"/>
        </w:rPr>
        <w:t xml:space="preserve"> Г.Ф. Урубкова </w:t>
      </w:r>
    </w:p>
    <w:p w:rsidR="0080321E" w:rsidRPr="00B822BF" w:rsidRDefault="0080321E">
      <w:pPr>
        <w:rPr>
          <w:sz w:val="27"/>
          <w:szCs w:val="27"/>
        </w:rPr>
      </w:pPr>
    </w:p>
    <w:sectPr w:rsidR="0080321E" w:rsidRPr="00B822BF" w:rsidSect="00A75EF8">
      <w:headerReference w:type="default" r:id="rId9"/>
      <w:headerReference w:type="first" r:id="rId10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4370" w:rsidRDefault="005F4370">
      <w:r>
        <w:separator/>
      </w:r>
    </w:p>
  </w:endnote>
  <w:endnote w:type="continuationSeparator" w:id="0">
    <w:p w:rsidR="005F4370" w:rsidRDefault="005F4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4370" w:rsidRDefault="005F4370">
      <w:r>
        <w:separator/>
      </w:r>
    </w:p>
  </w:footnote>
  <w:footnote w:type="continuationSeparator" w:id="0">
    <w:p w:rsidR="005F4370" w:rsidRDefault="005F43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4713488"/>
      <w:docPartObj>
        <w:docPartGallery w:val="Page Numbers (Top of Page)"/>
        <w:docPartUnique/>
      </w:docPartObj>
    </w:sdtPr>
    <w:sdtEndPr/>
    <w:sdtContent>
      <w:p w:rsidR="003535D3" w:rsidRDefault="0055779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7B16">
          <w:rPr>
            <w:noProof/>
          </w:rPr>
          <w:t>2</w:t>
        </w:r>
        <w:r>
          <w:fldChar w:fldCharType="end"/>
        </w:r>
      </w:p>
    </w:sdtContent>
  </w:sdt>
  <w:p w:rsidR="00A75EF8" w:rsidRDefault="005F4370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5EF8" w:rsidRDefault="005F4370">
    <w:pPr>
      <w:pStyle w:val="a5"/>
      <w:jc w:val="right"/>
    </w:pPr>
  </w:p>
  <w:p w:rsidR="00A75EF8" w:rsidRDefault="005F437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358"/>
    <w:multiLevelType w:val="hybridMultilevel"/>
    <w:tmpl w:val="3C249D4E"/>
    <w:lvl w:ilvl="0" w:tplc="9FA02A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0B301F3"/>
    <w:multiLevelType w:val="hybridMultilevel"/>
    <w:tmpl w:val="9822C3D8"/>
    <w:lvl w:ilvl="0" w:tplc="E76A601A">
      <w:start w:val="1"/>
      <w:numFmt w:val="decimal"/>
      <w:lvlText w:val="%1."/>
      <w:lvlJc w:val="left"/>
      <w:pPr>
        <w:tabs>
          <w:tab w:val="num" w:pos="1060"/>
        </w:tabs>
        <w:ind w:left="1060" w:hanging="34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2FA4CAF"/>
    <w:multiLevelType w:val="hybridMultilevel"/>
    <w:tmpl w:val="5F9A0AA0"/>
    <w:lvl w:ilvl="0" w:tplc="61D248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EA9"/>
    <w:rsid w:val="000543D7"/>
    <w:rsid w:val="000B2A4C"/>
    <w:rsid w:val="000C193A"/>
    <w:rsid w:val="00272C88"/>
    <w:rsid w:val="002F4846"/>
    <w:rsid w:val="00480D76"/>
    <w:rsid w:val="005532F6"/>
    <w:rsid w:val="0055779A"/>
    <w:rsid w:val="00585EA9"/>
    <w:rsid w:val="005F4370"/>
    <w:rsid w:val="006C0B01"/>
    <w:rsid w:val="0080321E"/>
    <w:rsid w:val="00886373"/>
    <w:rsid w:val="008A525C"/>
    <w:rsid w:val="008C206F"/>
    <w:rsid w:val="00962A0B"/>
    <w:rsid w:val="00976E0D"/>
    <w:rsid w:val="00987A58"/>
    <w:rsid w:val="00A05F41"/>
    <w:rsid w:val="00A07E50"/>
    <w:rsid w:val="00A37B16"/>
    <w:rsid w:val="00B80DA1"/>
    <w:rsid w:val="00B822BF"/>
    <w:rsid w:val="00BA1F87"/>
    <w:rsid w:val="00C30799"/>
    <w:rsid w:val="00DF0F93"/>
    <w:rsid w:val="00E96B1D"/>
    <w:rsid w:val="00EF4EB0"/>
    <w:rsid w:val="00FA5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CC69DD-5094-4185-A9A1-EC1B824AE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5EA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85EA9"/>
    <w:rPr>
      <w:rFonts w:cs="Times New Roman"/>
      <w:color w:val="0563C1"/>
      <w:u w:val="single"/>
    </w:rPr>
  </w:style>
  <w:style w:type="paragraph" w:styleId="a4">
    <w:name w:val="List Paragraph"/>
    <w:basedOn w:val="a"/>
    <w:uiPriority w:val="34"/>
    <w:qFormat/>
    <w:rsid w:val="00585EA9"/>
    <w:pPr>
      <w:ind w:left="720"/>
      <w:contextualSpacing/>
    </w:pPr>
  </w:style>
  <w:style w:type="paragraph" w:styleId="a5">
    <w:name w:val="header"/>
    <w:basedOn w:val="a"/>
    <w:link w:val="a6"/>
    <w:uiPriority w:val="99"/>
    <w:rsid w:val="00585EA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85EA9"/>
    <w:rPr>
      <w:sz w:val="24"/>
      <w:szCs w:val="24"/>
    </w:rPr>
  </w:style>
  <w:style w:type="paragraph" w:customStyle="1" w:styleId="ConsPlusNormal">
    <w:name w:val="ConsPlusNormal"/>
    <w:rsid w:val="00B822BF"/>
    <w:pPr>
      <w:widowControl w:val="0"/>
      <w:autoSpaceDE w:val="0"/>
      <w:autoSpaceDN w:val="0"/>
    </w:pPr>
    <w:rPr>
      <w:sz w:val="24"/>
    </w:rPr>
  </w:style>
  <w:style w:type="paragraph" w:styleId="a7">
    <w:name w:val="Balloon Text"/>
    <w:basedOn w:val="a"/>
    <w:link w:val="a8"/>
    <w:rsid w:val="00B822B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rsid w:val="00B822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EF95175F7C6E75C549D1C24C767574B87015FF4671D9AD80B5F12892899948E124A6F26320DDBDF82E4B55DD96B8F70C374FB3EBC7EDDDCPFU8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EF95175F7C6E75C549D1C24C767574B86025AF260159AD80B5F12892899948E124A6F26320DD2D981E4B55DD96B8F70C374FB3EBC7EDDDCPFU8H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2</Pages>
  <Words>1054</Words>
  <Characters>6011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cp:lastPrinted>2019-02-11T11:50:00Z</cp:lastPrinted>
  <dcterms:created xsi:type="dcterms:W3CDTF">2019-02-08T09:36:00Z</dcterms:created>
  <dcterms:modified xsi:type="dcterms:W3CDTF">2019-02-12T04:08:00Z</dcterms:modified>
</cp:coreProperties>
</file>