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5A" w:rsidRDefault="0053175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317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175A" w:rsidRDefault="00EA112B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175A" w:rsidRDefault="00EA112B">
            <w:pPr>
              <w:pStyle w:val="ConsPlusNormal"/>
              <w:jc w:val="right"/>
            </w:pPr>
            <w:r>
              <w:t>N 968</w:t>
            </w:r>
          </w:p>
        </w:tc>
      </w:tr>
    </w:tbl>
    <w:p w:rsidR="0053175A" w:rsidRDefault="005317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175A" w:rsidRDefault="0053175A">
      <w:pPr>
        <w:pStyle w:val="ConsPlusNormal"/>
        <w:jc w:val="both"/>
      </w:pPr>
    </w:p>
    <w:p w:rsidR="0053175A" w:rsidRDefault="00EA112B">
      <w:pPr>
        <w:pStyle w:val="ConsPlusTitle"/>
        <w:jc w:val="center"/>
      </w:pPr>
      <w:r>
        <w:t>УКАЗ</w:t>
      </w:r>
    </w:p>
    <w:p w:rsidR="0053175A" w:rsidRDefault="0053175A">
      <w:pPr>
        <w:pStyle w:val="ConsPlusTitle"/>
        <w:jc w:val="center"/>
      </w:pPr>
    </w:p>
    <w:p w:rsidR="0053175A" w:rsidRDefault="00EA112B">
      <w:pPr>
        <w:pStyle w:val="ConsPlusTitle"/>
        <w:jc w:val="center"/>
      </w:pPr>
      <w:r>
        <w:t>ПРЕЗИДЕНТА РОССИЙСКОЙ ФЕДЕРАЦИИ</w:t>
      </w:r>
    </w:p>
    <w:p w:rsidR="0053175A" w:rsidRDefault="0053175A">
      <w:pPr>
        <w:pStyle w:val="ConsPlusTitle"/>
        <w:jc w:val="center"/>
      </w:pPr>
    </w:p>
    <w:p w:rsidR="0053175A" w:rsidRDefault="00EA112B">
      <w:pPr>
        <w:pStyle w:val="ConsPlusTitle"/>
        <w:jc w:val="center"/>
      </w:pPr>
      <w:r>
        <w:t>ОБ ОСОБЕННОСТЯХ</w:t>
      </w:r>
    </w:p>
    <w:p w:rsidR="0053175A" w:rsidRDefault="00EA112B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53175A" w:rsidRDefault="00EA112B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53175A" w:rsidRDefault="00EA112B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53175A" w:rsidRDefault="0053175A">
      <w:pPr>
        <w:pStyle w:val="ConsPlusNormal"/>
        <w:jc w:val="both"/>
      </w:pPr>
    </w:p>
    <w:p w:rsidR="0053175A" w:rsidRDefault="00EA112B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  <w:bookmarkStart w:id="0" w:name="_GoBack"/>
      <w:bookmarkEnd w:id="0"/>
    </w:p>
    <w:p w:rsidR="0053175A" w:rsidRDefault="00EA112B">
      <w:pPr>
        <w:pStyle w:val="ConsPlusNormal"/>
        <w:spacing w:before="24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</w:t>
      </w:r>
      <w:r>
        <w:t>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</w:t>
      </w:r>
      <w:r>
        <w:t xml:space="preserve">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</w:t>
      </w:r>
      <w:r>
        <w:t>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</w:t>
      </w:r>
      <w:r>
        <w:t>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>б) военно</w:t>
      </w:r>
      <w:r>
        <w:t>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</w:t>
      </w:r>
      <w:r>
        <w:t xml:space="preserve">ого комитета Российской Федерации, замещающие должности федеральной государственной службы, не предусмотренные </w:t>
      </w:r>
      <w:hyperlink r:id="rId6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перечнем</w:t>
        </w:r>
      </w:hyperlink>
      <w:r>
        <w:t xml:space="preserve"> должносте</w:t>
      </w:r>
      <w:r>
        <w:t>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</w:t>
      </w:r>
      <w:r>
        <w:t>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</w:t>
      </w:r>
      <w:r>
        <w:t xml:space="preserve">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>такие военносл</w:t>
      </w:r>
      <w:r>
        <w:t xml:space="preserve">ужащие, сотрудники, лица принимают (принимали) участие в специальной военной операции или непосредственно выполняют (выполняли) задачи, связанные с ее </w:t>
      </w:r>
      <w:r>
        <w:lastRenderedPageBreak/>
        <w:t>проведением, на территориях Донецкой Народной Республики, Луганской Народной Республики, Запорожской обла</w:t>
      </w:r>
      <w:r>
        <w:t>сти, Херсонской области и Украины;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</w:t>
      </w:r>
      <w:r>
        <w:t>ной Республики, Запорожской области, Херсонской области и Украины;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</w:t>
      </w:r>
      <w:r>
        <w:t>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</w:t>
      </w:r>
      <w:r>
        <w:t>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</w:t>
      </w:r>
      <w:r>
        <w:t xml:space="preserve">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</w:t>
      </w:r>
      <w:r>
        <w:t>бязанностей, соблюдением ограничений и запретов в этой области;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</w:t>
      </w:r>
      <w:r>
        <w:t>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</w:t>
      </w:r>
      <w:r>
        <w:t xml:space="preserve">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</w:t>
      </w:r>
      <w:r>
        <w:t>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</w:t>
      </w:r>
      <w:r>
        <w:t xml:space="preserve">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</w:t>
      </w:r>
      <w:r>
        <w:t>Луганской Народной Республики, Запорожской области и Херсонской области;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</w:t>
      </w:r>
      <w:r>
        <w:t>ации в Вооруженные Силы Российской Федерации;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</w:t>
      </w:r>
      <w:r>
        <w:t>ли их супруги: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 xml:space="preserve">являются военнослужащими, сотрудниками органов внутренних дел Российской Федерации, </w:t>
      </w:r>
      <w:r>
        <w:lastRenderedPageBreak/>
        <w:t>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</w:t>
      </w:r>
      <w:r>
        <w:t>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</w:t>
      </w:r>
      <w:r>
        <w:t>и, Луганской Народной Республики, Запорожской области, Херсонской области и Украины;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</w:t>
      </w:r>
      <w:r>
        <w:t>лняют такие задачи;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>ж) ра</w:t>
      </w:r>
      <w:r>
        <w:t xml:space="preserve">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</w:t>
      </w:r>
      <w:r>
        <w:t>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53175A" w:rsidRDefault="00EA112B">
      <w:pPr>
        <w:pStyle w:val="ConsPlusNormal"/>
        <w:spacing w:before="240"/>
        <w:ind w:firstLine="540"/>
        <w:jc w:val="both"/>
      </w:pPr>
      <w:r>
        <w:t xml:space="preserve">2. Настоящий Указ вступает в силу со дня его подписания и распространяется на правоотношения, возникшие </w:t>
      </w:r>
      <w:r>
        <w:t>с 24 февраля 2022 г.</w:t>
      </w:r>
    </w:p>
    <w:p w:rsidR="0053175A" w:rsidRDefault="0053175A">
      <w:pPr>
        <w:pStyle w:val="ConsPlusNormal"/>
        <w:jc w:val="both"/>
      </w:pPr>
    </w:p>
    <w:p w:rsidR="0053175A" w:rsidRDefault="00EA112B">
      <w:pPr>
        <w:pStyle w:val="ConsPlusNormal"/>
        <w:jc w:val="right"/>
      </w:pPr>
      <w:r>
        <w:t>Президент</w:t>
      </w:r>
    </w:p>
    <w:p w:rsidR="0053175A" w:rsidRDefault="00EA112B">
      <w:pPr>
        <w:pStyle w:val="ConsPlusNormal"/>
        <w:jc w:val="right"/>
      </w:pPr>
      <w:r>
        <w:t>Российской Федерации</w:t>
      </w:r>
    </w:p>
    <w:p w:rsidR="0053175A" w:rsidRDefault="00EA112B">
      <w:pPr>
        <w:pStyle w:val="ConsPlusNormal"/>
        <w:jc w:val="right"/>
      </w:pPr>
      <w:r>
        <w:t>В.ПУТИН</w:t>
      </w:r>
    </w:p>
    <w:p w:rsidR="0053175A" w:rsidRDefault="00EA112B">
      <w:pPr>
        <w:pStyle w:val="ConsPlusNormal"/>
      </w:pPr>
      <w:r>
        <w:t>Москва, Кремль</w:t>
      </w:r>
    </w:p>
    <w:p w:rsidR="0053175A" w:rsidRDefault="00EA112B">
      <w:pPr>
        <w:pStyle w:val="ConsPlusNormal"/>
        <w:spacing w:before="240"/>
      </w:pPr>
      <w:r>
        <w:t>29 декабря 2022 года</w:t>
      </w:r>
    </w:p>
    <w:p w:rsidR="0053175A" w:rsidRDefault="00EA112B">
      <w:pPr>
        <w:pStyle w:val="ConsPlusNormal"/>
        <w:spacing w:before="240"/>
      </w:pPr>
      <w:r>
        <w:t>N 968</w:t>
      </w:r>
    </w:p>
    <w:p w:rsidR="0053175A" w:rsidRDefault="0053175A">
      <w:pPr>
        <w:pStyle w:val="ConsPlusNormal"/>
        <w:jc w:val="both"/>
      </w:pPr>
    </w:p>
    <w:p w:rsidR="0053175A" w:rsidRDefault="0053175A">
      <w:pPr>
        <w:pStyle w:val="ConsPlusNormal"/>
        <w:jc w:val="both"/>
      </w:pPr>
    </w:p>
    <w:p w:rsidR="0053175A" w:rsidRDefault="005317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3175A">
      <w:headerReference w:type="default" r:id="rId9"/>
      <w:footerReference w:type="defaul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2B" w:rsidRDefault="00EA112B">
      <w:r>
        <w:separator/>
      </w:r>
    </w:p>
  </w:endnote>
  <w:endnote w:type="continuationSeparator" w:id="0">
    <w:p w:rsidR="00EA112B" w:rsidRDefault="00EA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5A" w:rsidRDefault="0053175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3175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3175A" w:rsidRDefault="00EA112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3175A" w:rsidRDefault="00EA112B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3175A" w:rsidRDefault="00EA112B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5E1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5E12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53175A" w:rsidRDefault="00EA112B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5A" w:rsidRDefault="0053175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3175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3175A" w:rsidRDefault="00EA112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3175A" w:rsidRDefault="00EA112B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3175A" w:rsidRDefault="00EA112B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85E1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85E12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53175A" w:rsidRDefault="00EA112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2B" w:rsidRDefault="00EA112B">
      <w:r>
        <w:separator/>
      </w:r>
    </w:p>
  </w:footnote>
  <w:footnote w:type="continuationSeparator" w:id="0">
    <w:p w:rsidR="00EA112B" w:rsidRDefault="00EA1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3175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3175A" w:rsidRDefault="00EA112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29.12.2022 N 968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исполнения обязанностей,</w:t>
          </w:r>
          <w:r>
            <w:rPr>
              <w:rFonts w:ascii="Tahoma" w:hAnsi="Tahoma" w:cs="Tahoma"/>
              <w:sz w:val="16"/>
              <w:szCs w:val="16"/>
            </w:rPr>
            <w:t xml:space="preserve"> соблюдения ограничений и запретов в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обл...</w:t>
          </w:r>
          <w:proofErr w:type="gramEnd"/>
        </w:p>
      </w:tc>
      <w:tc>
        <w:tcPr>
          <w:tcW w:w="2300" w:type="pct"/>
          <w:vAlign w:val="center"/>
        </w:tcPr>
        <w:p w:rsidR="0053175A" w:rsidRDefault="00EA112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53175A" w:rsidRDefault="0053175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53175A" w:rsidRDefault="0053175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5A"/>
    <w:rsid w:val="0053175A"/>
    <w:rsid w:val="00E85E12"/>
    <w:rsid w:val="00E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5D406-53B3-49DB-A06C-58CE1A73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E8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E12"/>
  </w:style>
  <w:style w:type="paragraph" w:styleId="a5">
    <w:name w:val="footer"/>
    <w:basedOn w:val="a"/>
    <w:link w:val="a6"/>
    <w:uiPriority w:val="99"/>
    <w:unhideWhenUsed/>
    <w:rsid w:val="00E85E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ate=23.04.20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&amp;date=23.04.20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822&amp;date=23.04.2025&amp;dst=100215&amp;field=13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vt:lpstr>
    </vt:vector>
  </TitlesOfParts>
  <Company>КонсультантПлюс Версия 4024.00.50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:creator>user</dc:creator>
  <cp:lastModifiedBy>user</cp:lastModifiedBy>
  <cp:revision>2</cp:revision>
  <dcterms:created xsi:type="dcterms:W3CDTF">2025-04-23T04:29:00Z</dcterms:created>
  <dcterms:modified xsi:type="dcterms:W3CDTF">2025-04-23T04:29:00Z</dcterms:modified>
</cp:coreProperties>
</file>