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6C748" w14:textId="77777777" w:rsidR="00053456" w:rsidRPr="0086244A" w:rsidRDefault="00053456" w:rsidP="00053456">
      <w:pPr>
        <w:ind w:firstLine="0"/>
        <w:jc w:val="center"/>
      </w:pPr>
      <w:r w:rsidRPr="0086244A">
        <w:rPr>
          <w:noProof/>
        </w:rPr>
        <w:drawing>
          <wp:inline distT="0" distB="0" distL="0" distR="0" wp14:anchorId="71D2085A" wp14:editId="2197546A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E5B4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29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14:paraId="32D40E59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МУНИЦИПАЛЬНОЕ ОБРАЗОВАНИЕ</w:t>
      </w:r>
    </w:p>
    <w:p w14:paraId="0C372BA6" w14:textId="77777777" w:rsidR="00053456" w:rsidRPr="00F74299" w:rsidRDefault="00053456" w:rsidP="00053456">
      <w:pPr>
        <w:pStyle w:val="4"/>
        <w:spacing w:before="0" w:after="0"/>
        <w:ind w:firstLine="0"/>
        <w:jc w:val="center"/>
        <w:rPr>
          <w:rFonts w:ascii="Times New Roman" w:hAnsi="Times New Roman"/>
        </w:rPr>
      </w:pPr>
      <w:r w:rsidRPr="00F74299">
        <w:rPr>
          <w:rFonts w:ascii="Times New Roman" w:hAnsi="Times New Roman"/>
        </w:rPr>
        <w:t>ГОРОДСКОЙ ОКРУГ ПЫТЬ-ЯХ</w:t>
      </w:r>
    </w:p>
    <w:p w14:paraId="3B924570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</w:rPr>
      </w:pPr>
    </w:p>
    <w:p w14:paraId="757EB41F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4299">
        <w:rPr>
          <w:rFonts w:ascii="Times New Roman" w:hAnsi="Times New Roman" w:cs="Times New Roman"/>
          <w:b/>
          <w:sz w:val="32"/>
          <w:szCs w:val="32"/>
        </w:rPr>
        <w:t>СЧЕТНО-КОНТРОЛЬНАЯ ПАЛАТА</w:t>
      </w:r>
    </w:p>
    <w:p w14:paraId="18D112AF" w14:textId="77777777" w:rsidR="00053456" w:rsidRPr="00F74299" w:rsidRDefault="00053456" w:rsidP="00053456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7C67C26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DD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14:paraId="0495769B" w14:textId="77777777" w:rsidR="00053456" w:rsidRDefault="00053456" w:rsidP="00053456">
      <w:pPr>
        <w:pStyle w:val="ConsPlusTitle"/>
        <w:jc w:val="center"/>
        <w:rPr>
          <w:bCs w:val="0"/>
          <w:sz w:val="28"/>
          <w:szCs w:val="28"/>
        </w:rPr>
      </w:pPr>
      <w:r w:rsidRPr="00FE707A">
        <w:rPr>
          <w:bCs w:val="0"/>
          <w:sz w:val="28"/>
          <w:szCs w:val="28"/>
        </w:rPr>
        <w:t>О порядке проведения проверки соблюдения запрета, налагаемого на гражданина, замещавшего должность муниципальной службы в Счетно-контрольной палате</w:t>
      </w:r>
      <w:r>
        <w:rPr>
          <w:bCs w:val="0"/>
          <w:sz w:val="28"/>
          <w:szCs w:val="28"/>
        </w:rPr>
        <w:t xml:space="preserve"> </w:t>
      </w:r>
      <w:r w:rsidRPr="00FE707A">
        <w:rPr>
          <w:bCs w:val="0"/>
          <w:sz w:val="28"/>
          <w:szCs w:val="28"/>
        </w:rPr>
        <w:t xml:space="preserve">города Пыть-Яха, при заключении </w:t>
      </w:r>
    </w:p>
    <w:p w14:paraId="74F3BFA5" w14:textId="77777777" w:rsidR="00053456" w:rsidRPr="00FE707A" w:rsidRDefault="00053456" w:rsidP="00053456">
      <w:pPr>
        <w:pStyle w:val="ConsPlusTitle"/>
        <w:jc w:val="center"/>
        <w:rPr>
          <w:bCs w:val="0"/>
          <w:sz w:val="28"/>
          <w:szCs w:val="28"/>
        </w:rPr>
      </w:pPr>
      <w:r w:rsidRPr="00FE707A">
        <w:rPr>
          <w:bCs w:val="0"/>
          <w:sz w:val="28"/>
          <w:szCs w:val="28"/>
        </w:rPr>
        <w:t>им трудового или гражданско-правового договора</w:t>
      </w:r>
    </w:p>
    <w:p w14:paraId="460C04A4" w14:textId="77777777" w:rsidR="00053456" w:rsidRDefault="00053456" w:rsidP="0005345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1AF067" w14:textId="77777777" w:rsidR="00053456" w:rsidRPr="00F81E6E" w:rsidRDefault="00053456" w:rsidP="00053456">
      <w:pPr>
        <w:ind w:firstLine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00.00.0000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F81E6E">
        <w:rPr>
          <w:rFonts w:ascii="Times New Roman" w:hAnsi="Times New Roman" w:cs="Times New Roman"/>
          <w:b/>
          <w:sz w:val="26"/>
          <w:szCs w:val="26"/>
        </w:rPr>
        <w:t xml:space="preserve">№ - </w:t>
      </w:r>
      <w:proofErr w:type="spellStart"/>
      <w:r w:rsidRPr="00F81E6E">
        <w:rPr>
          <w:rFonts w:ascii="Times New Roman" w:hAnsi="Times New Roman" w:cs="Times New Roman"/>
          <w:b/>
          <w:sz w:val="26"/>
          <w:szCs w:val="26"/>
        </w:rPr>
        <w:t>ра</w:t>
      </w:r>
      <w:proofErr w:type="spellEnd"/>
    </w:p>
    <w:p w14:paraId="62857DAD" w14:textId="77777777" w:rsidR="00053456" w:rsidRPr="00F81E6E" w:rsidRDefault="00053456" w:rsidP="00053456">
      <w:pPr>
        <w:rPr>
          <w:rFonts w:cs="Arial"/>
          <w:b/>
          <w:szCs w:val="28"/>
        </w:rPr>
      </w:pPr>
    </w:p>
    <w:p w14:paraId="36334305" w14:textId="77777777" w:rsidR="00053456" w:rsidRDefault="00053456" w:rsidP="00053456">
      <w:pPr>
        <w:rPr>
          <w:rFonts w:ascii="Times New Roman" w:hAnsi="Times New Roman" w:cs="Times New Roman"/>
          <w:sz w:val="28"/>
          <w:szCs w:val="28"/>
        </w:rPr>
      </w:pPr>
    </w:p>
    <w:p w14:paraId="679EE33E" w14:textId="77777777" w:rsidR="00053456" w:rsidRPr="004163FA" w:rsidRDefault="00053456" w:rsidP="000534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63FA">
        <w:rPr>
          <w:rFonts w:ascii="Times New Roman" w:hAnsi="Times New Roman" w:cs="Times New Roman"/>
          <w:sz w:val="28"/>
          <w:szCs w:val="28"/>
        </w:rPr>
        <w:t xml:space="preserve"> </w:t>
      </w:r>
      <w:hyperlink r:id="rId7">
        <w:r w:rsidRPr="004163FA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4163FA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4163FA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163FA">
        <w:rPr>
          <w:rFonts w:ascii="Times New Roman" w:hAnsi="Times New Roman" w:cs="Times New Roman"/>
          <w:sz w:val="28"/>
          <w:szCs w:val="28"/>
        </w:rPr>
        <w:t>№ 273-ФЗ «О противодействии коррупции»:</w:t>
      </w:r>
    </w:p>
    <w:p w14:paraId="5580A5DA" w14:textId="752F29FE" w:rsidR="00053456" w:rsidRPr="004163FA" w:rsidRDefault="00053456" w:rsidP="00053456">
      <w:pPr>
        <w:pStyle w:val="ConsPlusNormal"/>
        <w:tabs>
          <w:tab w:val="left" w:pos="993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1.</w:t>
      </w:r>
      <w:r w:rsidRPr="004163FA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hyperlink w:anchor="P32">
        <w:r w:rsidRPr="004163F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163FA">
        <w:rPr>
          <w:rFonts w:ascii="Times New Roman" w:hAnsi="Times New Roman" w:cs="Times New Roman"/>
          <w:sz w:val="28"/>
          <w:szCs w:val="28"/>
        </w:rPr>
        <w:t xml:space="preserve"> проведения проверки соблюдения запрета, налагаемого на гражданина, замещавшего должность муниципальной службы в </w:t>
      </w:r>
      <w:r>
        <w:rPr>
          <w:rFonts w:ascii="Times New Roman" w:hAnsi="Times New Roman" w:cs="Times New Roman"/>
          <w:sz w:val="28"/>
          <w:szCs w:val="28"/>
        </w:rPr>
        <w:t>Счетно-контрольной палате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города Пыть-Яха, при заключении им трудового или гражданско-правового договора </w:t>
      </w:r>
      <w:r w:rsidRPr="00D162D2">
        <w:rPr>
          <w:rFonts w:ascii="Times New Roman" w:hAnsi="Times New Roman"/>
          <w:sz w:val="28"/>
          <w:szCs w:val="28"/>
        </w:rPr>
        <w:t xml:space="preserve">согласно </w:t>
      </w:r>
      <w:r w:rsidR="007571E3" w:rsidRPr="00D162D2">
        <w:rPr>
          <w:rFonts w:ascii="Times New Roman" w:hAnsi="Times New Roman"/>
          <w:sz w:val="28"/>
          <w:szCs w:val="28"/>
        </w:rPr>
        <w:t>приложению</w:t>
      </w:r>
      <w:r w:rsidR="007571E3">
        <w:rPr>
          <w:rFonts w:ascii="Times New Roman" w:hAnsi="Times New Roman"/>
          <w:sz w:val="28"/>
          <w:szCs w:val="28"/>
        </w:rPr>
        <w:t xml:space="preserve"> 1</w:t>
      </w:r>
      <w:r w:rsidRPr="00D162D2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распоряжению</w:t>
      </w:r>
      <w:r w:rsidRPr="00D162D2">
        <w:rPr>
          <w:rFonts w:ascii="Times New Roman" w:hAnsi="Times New Roman"/>
          <w:sz w:val="28"/>
          <w:szCs w:val="28"/>
        </w:rPr>
        <w:t>.</w:t>
      </w:r>
    </w:p>
    <w:p w14:paraId="43677E5A" w14:textId="77777777" w:rsidR="00053456" w:rsidRPr="004163FA" w:rsidRDefault="00053456" w:rsidP="00053456">
      <w:pPr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163FA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вестник»</w:t>
      </w:r>
      <w:r w:rsidRPr="004163FA">
        <w:rPr>
          <w:rFonts w:ascii="Times New Roman" w:hAnsi="Times New Roman" w:cs="Times New Roman"/>
          <w:bCs/>
          <w:sz w:val="28"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14:paraId="74671A95" w14:textId="77777777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63FA">
        <w:rPr>
          <w:rFonts w:ascii="Times New Roman" w:hAnsi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4163F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Счетно-контрольной палаты </w:t>
      </w:r>
      <w:r w:rsidRPr="004163FA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>Пыть-Яха.</w:t>
      </w:r>
    </w:p>
    <w:p w14:paraId="3273C8CE" w14:textId="77777777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4.</w:t>
      </w:r>
      <w:r w:rsidRPr="004163FA">
        <w:rPr>
          <w:rFonts w:ascii="Times New Roman" w:hAnsi="Times New Roman" w:cs="Times New Roman"/>
          <w:sz w:val="28"/>
          <w:szCs w:val="28"/>
        </w:rPr>
        <w:tab/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распоряжение</w:t>
      </w:r>
      <w:r w:rsidRPr="004163FA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14:paraId="1EEB5849" w14:textId="77777777" w:rsidR="00053456" w:rsidRPr="004163FA" w:rsidRDefault="00053456" w:rsidP="00053456">
      <w:pPr>
        <w:tabs>
          <w:tab w:val="left" w:pos="1134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4163FA">
        <w:rPr>
          <w:rFonts w:ascii="Times New Roman" w:hAnsi="Times New Roman" w:cs="Times New Roman"/>
          <w:sz w:val="28"/>
          <w:szCs w:val="28"/>
        </w:rPr>
        <w:t>5.</w:t>
      </w:r>
      <w:r w:rsidRPr="004163FA">
        <w:rPr>
          <w:rFonts w:ascii="Times New Roman" w:hAnsi="Times New Roman" w:cs="Times New Roman"/>
          <w:sz w:val="28"/>
          <w:szCs w:val="28"/>
        </w:rPr>
        <w:tab/>
      </w:r>
      <w:r w:rsidRPr="00A6776E">
        <w:rPr>
          <w:rFonts w:ascii="Times New Roman" w:hAnsi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5A6AD01" w14:textId="77777777" w:rsidR="00053456" w:rsidRDefault="00053456" w:rsidP="00053456">
      <w:pPr>
        <w:pStyle w:val="a5"/>
        <w:tabs>
          <w:tab w:val="left" w:pos="1134"/>
        </w:tabs>
        <w:rPr>
          <w:sz w:val="28"/>
          <w:szCs w:val="28"/>
        </w:rPr>
      </w:pPr>
      <w:bookmarkStart w:id="0" w:name="sub_2"/>
    </w:p>
    <w:bookmarkEnd w:id="0"/>
    <w:p w14:paraId="2647D9F4" w14:textId="77777777" w:rsidR="00053456" w:rsidRDefault="00053456" w:rsidP="00053456">
      <w:pPr>
        <w:pStyle w:val="a5"/>
        <w:ind w:firstLine="0"/>
        <w:rPr>
          <w:sz w:val="28"/>
          <w:szCs w:val="28"/>
        </w:rPr>
      </w:pPr>
    </w:p>
    <w:p w14:paraId="2D813045" w14:textId="77777777" w:rsidR="00053456" w:rsidRDefault="00053456" w:rsidP="00053456">
      <w:pPr>
        <w:pStyle w:val="a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                Е.Г. Баляева </w:t>
      </w:r>
    </w:p>
    <w:p w14:paraId="50259D9C" w14:textId="77777777" w:rsidR="00053456" w:rsidRDefault="00053456" w:rsidP="00053456">
      <w:pPr>
        <w:pStyle w:val="a5"/>
        <w:rPr>
          <w:sz w:val="28"/>
          <w:szCs w:val="28"/>
        </w:rPr>
      </w:pPr>
    </w:p>
    <w:p w14:paraId="4E1C3BA5" w14:textId="77777777" w:rsidR="00053456" w:rsidRDefault="00053456" w:rsidP="00053456">
      <w:pPr>
        <w:pStyle w:val="a5"/>
        <w:rPr>
          <w:sz w:val="28"/>
          <w:szCs w:val="28"/>
        </w:rPr>
      </w:pPr>
    </w:p>
    <w:p w14:paraId="2C28F7D8" w14:textId="77777777" w:rsidR="00053456" w:rsidRDefault="00053456" w:rsidP="00053456">
      <w:pPr>
        <w:pStyle w:val="a5"/>
        <w:rPr>
          <w:sz w:val="28"/>
          <w:szCs w:val="28"/>
        </w:rPr>
      </w:pPr>
    </w:p>
    <w:p w14:paraId="3AB8D736" w14:textId="77777777" w:rsidR="00053456" w:rsidRDefault="00053456" w:rsidP="00053456">
      <w:pPr>
        <w:pStyle w:val="a5"/>
        <w:rPr>
          <w:sz w:val="28"/>
          <w:szCs w:val="28"/>
        </w:rPr>
      </w:pPr>
    </w:p>
    <w:p w14:paraId="6024FFDE" w14:textId="77777777" w:rsidR="00053456" w:rsidRDefault="00053456" w:rsidP="00053456">
      <w:pPr>
        <w:pStyle w:val="a5"/>
        <w:rPr>
          <w:sz w:val="28"/>
          <w:szCs w:val="28"/>
        </w:rPr>
      </w:pPr>
    </w:p>
    <w:p w14:paraId="0678CBE8" w14:textId="77777777" w:rsidR="00053456" w:rsidRDefault="00053456" w:rsidP="00053456">
      <w:pPr>
        <w:pStyle w:val="a5"/>
        <w:rPr>
          <w:sz w:val="28"/>
          <w:szCs w:val="28"/>
        </w:rPr>
      </w:pPr>
    </w:p>
    <w:p w14:paraId="6333381B" w14:textId="77777777" w:rsidR="00053456" w:rsidRDefault="00053456" w:rsidP="00053456">
      <w:pPr>
        <w:pStyle w:val="a5"/>
        <w:rPr>
          <w:sz w:val="28"/>
          <w:szCs w:val="28"/>
        </w:rPr>
      </w:pPr>
    </w:p>
    <w:p w14:paraId="3EFC3FD2" w14:textId="77777777" w:rsidR="00053456" w:rsidRDefault="00053456" w:rsidP="00053456">
      <w:pPr>
        <w:pStyle w:val="a5"/>
        <w:rPr>
          <w:sz w:val="28"/>
          <w:szCs w:val="28"/>
        </w:rPr>
      </w:pPr>
    </w:p>
    <w:p w14:paraId="6E293739" w14:textId="77777777" w:rsidR="00053456" w:rsidRDefault="00053456" w:rsidP="00053456">
      <w:pPr>
        <w:pStyle w:val="ConsPlusNormal"/>
        <w:tabs>
          <w:tab w:val="left" w:pos="0"/>
        </w:tabs>
        <w:ind w:firstLine="567"/>
        <w:jc w:val="right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E62C28"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к</w:t>
      </w:r>
      <w:r w:rsidRPr="00E62C28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распоряжению</w:t>
      </w:r>
    </w:p>
    <w:p w14:paraId="3E38810A" w14:textId="77777777" w:rsidR="00053456" w:rsidRDefault="00053456" w:rsidP="00053456">
      <w:pPr>
        <w:pStyle w:val="ConsPlusNormal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Cs/>
          <w:kern w:val="28"/>
          <w:sz w:val="28"/>
          <w:szCs w:val="28"/>
        </w:rPr>
        <w:t>от № -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ра</w:t>
      </w:r>
      <w:proofErr w:type="spellEnd"/>
    </w:p>
    <w:p w14:paraId="18BB35E0" w14:textId="77777777" w:rsidR="00053456" w:rsidRPr="00E62C28" w:rsidRDefault="00053456" w:rsidP="00053456">
      <w:pPr>
        <w:pStyle w:val="ConsPlusNormal"/>
        <w:tabs>
          <w:tab w:val="left" w:pos="0"/>
        </w:tabs>
        <w:ind w:firstLine="567"/>
        <w:jc w:val="right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14:paraId="610E92A9" w14:textId="77777777" w:rsidR="00053456" w:rsidRDefault="00053456" w:rsidP="00053456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Порядок </w:t>
      </w:r>
    </w:p>
    <w:p w14:paraId="071D57C2" w14:textId="726DC3D8" w:rsidR="00053456" w:rsidRPr="00E62C28" w:rsidRDefault="00053456" w:rsidP="00BB275A">
      <w:pPr>
        <w:pStyle w:val="ConsPlusTitle"/>
        <w:jc w:val="center"/>
        <w:rPr>
          <w:b w:val="0"/>
          <w:sz w:val="28"/>
          <w:szCs w:val="28"/>
        </w:rPr>
      </w:pPr>
      <w:r w:rsidRPr="00FE707A">
        <w:rPr>
          <w:b w:val="0"/>
          <w:sz w:val="28"/>
          <w:szCs w:val="28"/>
        </w:rPr>
        <w:t xml:space="preserve">проведения проверки соблюдения запрета, налагаемого на гражданина, замещавшего должность муниципальной службы в Счетно-контрольной палате города Пыть-Яха, при заключении им трудового или гражданско-правового договора </w:t>
      </w:r>
      <w:r w:rsidRPr="00E62C28">
        <w:rPr>
          <w:b w:val="0"/>
          <w:sz w:val="28"/>
          <w:szCs w:val="28"/>
        </w:rPr>
        <w:t>(далее - порядок)</w:t>
      </w:r>
    </w:p>
    <w:p w14:paraId="0BBC5258" w14:textId="77777777" w:rsidR="00053456" w:rsidRDefault="00053456" w:rsidP="00053456">
      <w:pPr>
        <w:pStyle w:val="ConsPlusNormal"/>
      </w:pPr>
    </w:p>
    <w:p w14:paraId="52AFBB88" w14:textId="6EADB6D4" w:rsidR="00053456" w:rsidRPr="00E9291F" w:rsidRDefault="00053456" w:rsidP="00053456">
      <w:pPr>
        <w:tabs>
          <w:tab w:val="left" w:pos="851"/>
        </w:tabs>
        <w:ind w:firstLine="539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E9291F">
        <w:rPr>
          <w:rFonts w:ascii="Times New Roman" w:hAnsi="Times New Roman" w:cs="Times New Roman"/>
          <w:sz w:val="28"/>
          <w:szCs w:val="28"/>
        </w:rPr>
        <w:t xml:space="preserve">1. </w:t>
      </w:r>
      <w:r w:rsidRPr="00E9291F">
        <w:rPr>
          <w:rFonts w:ascii="Times New Roman" w:hAnsi="Times New Roman" w:cs="Times New Roman"/>
          <w:sz w:val="28"/>
          <w:szCs w:val="28"/>
        </w:rPr>
        <w:tab/>
        <w:t>Настоящий Порядок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hyperlink r:id="rId8">
        <w:r w:rsidRPr="00E9291F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ей</w:t>
        </w:r>
        <w:r w:rsidRPr="00E9291F">
          <w:rPr>
            <w:rFonts w:ascii="Times New Roman" w:hAnsi="Times New Roman" w:cs="Times New Roman"/>
            <w:sz w:val="28"/>
            <w:szCs w:val="28"/>
          </w:rPr>
          <w:t xml:space="preserve"> 12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определяет процедуру проведения проверки соблюдения гражданином, замещавшим должность муниципальной службы в Счетно-контрольной палате города Пыть-Яха (далее </w:t>
      </w:r>
      <w:r w:rsidR="00BB6139">
        <w:rPr>
          <w:rFonts w:ascii="Times New Roman" w:hAnsi="Times New Roman" w:cs="Times New Roman"/>
          <w:sz w:val="28"/>
          <w:szCs w:val="28"/>
        </w:rPr>
        <w:t>–</w:t>
      </w:r>
      <w:r w:rsidRPr="00E9291F">
        <w:rPr>
          <w:rFonts w:ascii="Times New Roman" w:hAnsi="Times New Roman" w:cs="Times New Roman"/>
          <w:sz w:val="28"/>
          <w:szCs w:val="28"/>
        </w:rPr>
        <w:t xml:space="preserve"> граждани</w:t>
      </w:r>
      <w:r w:rsidR="00715FEF">
        <w:rPr>
          <w:rFonts w:ascii="Times New Roman" w:hAnsi="Times New Roman" w:cs="Times New Roman"/>
          <w:sz w:val="28"/>
          <w:szCs w:val="28"/>
        </w:rPr>
        <w:t>н</w:t>
      </w:r>
      <w:r w:rsidR="00BB6139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GoBack"/>
      <w:bookmarkEnd w:id="2"/>
      <w:r w:rsidR="00BB6139" w:rsidRPr="00E6751F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6751F">
        <w:rPr>
          <w:rFonts w:ascii="Times New Roman" w:hAnsi="Times New Roman" w:cs="Times New Roman"/>
          <w:sz w:val="28"/>
          <w:szCs w:val="28"/>
        </w:rPr>
        <w:t>),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включенную в </w:t>
      </w:r>
      <w:hyperlink r:id="rId9">
        <w:r w:rsidRPr="00E9291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должностей, утвержденный распоряжением Счетно-контрольной палаты города Пыть-Яха от 18.07.2022 № 4-ра «Об утверждении перечня должностей муниципальной службы, при назначении на которые граждане и при замещении которых муниципальные служащие, в отношении которых председатель Счетно-контрольной палаты города Пыть-Яха является представителем нанимателя (работодателем), обязаны представлять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своих супруги (супруга) и несовершеннолетних детей», запрета в течение 2 лет после увольнения с муниципальной службы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муниципальной служащего, без согласия соответствующей комиссии по соблюдению требований к служебному поведению муниципальных служащих Счетно-контрольной палаты города Пыть-Яха и урегулированию конфликта интересов (далее - Комиссия).</w:t>
      </w:r>
    </w:p>
    <w:p w14:paraId="3ABA27C6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2.</w:t>
      </w:r>
      <w:r w:rsidRPr="00E9291F">
        <w:rPr>
          <w:rFonts w:ascii="Times New Roman" w:hAnsi="Times New Roman" w:cs="Times New Roman"/>
          <w:sz w:val="28"/>
          <w:szCs w:val="28"/>
        </w:rPr>
        <w:tab/>
        <w:t xml:space="preserve">Проверку, предусмотренную </w:t>
      </w:r>
      <w:hyperlink w:anchor="P41">
        <w:r w:rsidRPr="00E9291F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Порядка (далее - проверка), осуществляет лицо, ответственное за ведение кадрового делопроизводства в Счетно-контрольной палате города Пыть-Яха </w:t>
      </w:r>
      <w:r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E9291F">
        <w:rPr>
          <w:rFonts w:ascii="Times New Roman" w:hAnsi="Times New Roman" w:cs="Times New Roman"/>
          <w:sz w:val="28"/>
          <w:szCs w:val="28"/>
        </w:rPr>
        <w:t>лицо,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9291F">
        <w:rPr>
          <w:rFonts w:ascii="Times New Roman" w:hAnsi="Times New Roman" w:cs="Times New Roman"/>
          <w:sz w:val="28"/>
          <w:szCs w:val="28"/>
        </w:rPr>
        <w:t xml:space="preserve">по решению председателя либо заместителя председателя Счетно-контрольной палаты города Пыть-Яха. </w:t>
      </w:r>
    </w:p>
    <w:p w14:paraId="1294A8D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 оформляется в форме приказа Счетно-контрольной палаты города Пыть-Яха. </w:t>
      </w:r>
    </w:p>
    <w:p w14:paraId="6C1D94F2" w14:textId="3FB4FAF2" w:rsidR="00053456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3.</w:t>
      </w:r>
      <w:r w:rsidRPr="00E9291F">
        <w:rPr>
          <w:rFonts w:ascii="Times New Roman" w:hAnsi="Times New Roman" w:cs="Times New Roman"/>
          <w:sz w:val="28"/>
          <w:szCs w:val="28"/>
        </w:rPr>
        <w:tab/>
        <w:t>Основанием для осуществления проверки является достаточная информация, представленная в письменном виде:</w:t>
      </w:r>
    </w:p>
    <w:p w14:paraId="45E7F02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53619549" w14:textId="27F92965" w:rsidR="00053456" w:rsidRPr="00E9291F" w:rsidRDefault="005A5961" w:rsidP="005A596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53456" w:rsidRPr="00E9291F">
        <w:rPr>
          <w:rFonts w:ascii="Times New Roman" w:hAnsi="Times New Roman" w:cs="Times New Roman"/>
          <w:sz w:val="28"/>
          <w:szCs w:val="28"/>
        </w:rPr>
        <w:t xml:space="preserve">) постоянно действующими руководящими органами политических партий и </w:t>
      </w:r>
      <w:r w:rsidR="00053456" w:rsidRPr="00E9291F">
        <w:rPr>
          <w:rFonts w:ascii="Times New Roman" w:hAnsi="Times New Roman" w:cs="Times New Roman"/>
          <w:sz w:val="28"/>
          <w:szCs w:val="28"/>
        </w:rPr>
        <w:lastRenderedPageBreak/>
        <w:t>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61A8FD57" w14:textId="087491C3" w:rsidR="00053456" w:rsidRPr="00E9291F" w:rsidRDefault="005A5961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3456" w:rsidRPr="00E9291F">
        <w:rPr>
          <w:rFonts w:ascii="Times New Roman" w:hAnsi="Times New Roman" w:cs="Times New Roman"/>
          <w:sz w:val="28"/>
          <w:szCs w:val="28"/>
        </w:rPr>
        <w:t>) Общественной палатой Ханты-Мансийского автономного округа - Югры;</w:t>
      </w:r>
    </w:p>
    <w:p w14:paraId="2B0BDB0F" w14:textId="289F1A00" w:rsidR="00053456" w:rsidRPr="00E9291F" w:rsidRDefault="005A5961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3456" w:rsidRPr="00E9291F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14:paraId="00DF89DF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4.</w:t>
      </w:r>
      <w:r w:rsidRPr="00E9291F">
        <w:rPr>
          <w:rFonts w:ascii="Times New Roman" w:hAnsi="Times New Roman" w:cs="Times New Roman"/>
          <w:sz w:val="28"/>
          <w:szCs w:val="28"/>
        </w:rPr>
        <w:tab/>
        <w:t>Информация анонимного характера не является основанием для осуществления проверки.</w:t>
      </w:r>
    </w:p>
    <w:p w14:paraId="1AB8E510" w14:textId="77777777" w:rsidR="00053456" w:rsidRPr="00E9291F" w:rsidRDefault="00053456" w:rsidP="00053456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5.</w:t>
      </w:r>
      <w:r w:rsidRPr="00E9291F">
        <w:rPr>
          <w:rFonts w:ascii="Times New Roman" w:hAnsi="Times New Roman" w:cs="Times New Roman"/>
          <w:sz w:val="28"/>
          <w:szCs w:val="28"/>
        </w:rPr>
        <w:tab/>
        <w:t>Проверка осуществляется в срок, не превышающий 60 дней со дня принятия решения о ее проведении.</w:t>
      </w:r>
    </w:p>
    <w:p w14:paraId="4238615E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Срок проверки может быть продлен до 90 дней лицом, принявшим решение о ее проведении.</w:t>
      </w:r>
    </w:p>
    <w:p w14:paraId="07FC2E3A" w14:textId="77777777" w:rsidR="00053456" w:rsidRPr="00E9291F" w:rsidRDefault="00053456" w:rsidP="00053456">
      <w:pPr>
        <w:ind w:firstLine="539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291F">
        <w:rPr>
          <w:rFonts w:ascii="Times New Roman" w:hAnsi="Times New Roman" w:cs="Times New Roman"/>
          <w:sz w:val="28"/>
          <w:szCs w:val="28"/>
        </w:rPr>
        <w:t>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осуществляет проверку самостоятельно, при проведении которой вправе:</w:t>
      </w:r>
    </w:p>
    <w:p w14:paraId="70862568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изучать представленные гражданином сведения и дополнительные материалы;</w:t>
      </w:r>
    </w:p>
    <w:p w14:paraId="65560BC7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получать от гражданина пояснения по представленным им сведениям и материалам;</w:t>
      </w:r>
    </w:p>
    <w:p w14:paraId="310EBB0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E9291F">
        <w:rPr>
          <w:rFonts w:ascii="Times New Roman" w:hAnsi="Times New Roman" w:cs="Times New Roman"/>
          <w:sz w:val="28"/>
          <w:szCs w:val="28"/>
        </w:rPr>
        <w:t xml:space="preserve">в) направлять в установленном порядке запросы в федеральные органы исполнительной власти, органы государственной власти автономного округа, органы местного самоуправления,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 ограничений, налагаемых в соответствии со </w:t>
      </w:r>
      <w:hyperlink r:id="rId10">
        <w:r w:rsidRPr="00E9291F">
          <w:rPr>
            <w:rFonts w:ascii="Times New Roman" w:hAnsi="Times New Roman" w:cs="Times New Roman"/>
            <w:sz w:val="28"/>
            <w:szCs w:val="28"/>
          </w:rPr>
          <w:t>статьей 12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коррупции»;</w:t>
      </w:r>
    </w:p>
    <w:p w14:paraId="1D296D9C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г) наводить справки у физических лиц и получать от них информацию с их согласия;</w:t>
      </w:r>
    </w:p>
    <w:p w14:paraId="595EB563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д) осуществлять анализ сведений, представленных гражданином в соответствии с законодательством Российской Федерации о противодействии коррупции.</w:t>
      </w:r>
    </w:p>
    <w:p w14:paraId="21618E41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7. В запросе, указанном в </w:t>
      </w:r>
      <w:hyperlink w:anchor="P62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подпункте «в»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6 Порядка, указываются:</w:t>
      </w:r>
    </w:p>
    <w:p w14:paraId="369B0DAF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14:paraId="7568C3A5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14:paraId="4F267F4F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 (при наличии информации), вид и реквизиты документа, удостоверяющего личность гражданина, в отношении которого осуществляется проверка;</w:t>
      </w:r>
    </w:p>
    <w:p w14:paraId="12EEE8F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14:paraId="726C41D1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14:paraId="3E25D2F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е) фамилия, инициалы и номер телефона </w:t>
      </w:r>
      <w:r>
        <w:rPr>
          <w:rFonts w:ascii="Times New Roman" w:hAnsi="Times New Roman" w:cs="Times New Roman"/>
          <w:sz w:val="28"/>
          <w:szCs w:val="28"/>
        </w:rPr>
        <w:t>лица, ответственного за ведение кадрового делопроизводства</w:t>
      </w:r>
      <w:r w:rsidRPr="00E9291F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14:paraId="4C1AC75C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14:paraId="3A5F03C4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з) другие необходимые сведения.</w:t>
      </w:r>
    </w:p>
    <w:p w14:paraId="6A204CE5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291F">
        <w:rPr>
          <w:rFonts w:ascii="Times New Roman" w:hAnsi="Times New Roman" w:cs="Times New Roman"/>
          <w:sz w:val="28"/>
          <w:szCs w:val="28"/>
        </w:rPr>
        <w:t>ицо, ответственное за ведение кадрового делопроизводства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291F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14:paraId="7432CD1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о начале в отношении его проверки и разъяснение ему содержания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 xml:space="preserve">«б» настоящего пункта - в </w:t>
      </w:r>
      <w:r w:rsidRPr="00E9291F">
        <w:rPr>
          <w:rFonts w:ascii="Times New Roman" w:hAnsi="Times New Roman" w:cs="Times New Roman"/>
          <w:sz w:val="28"/>
          <w:szCs w:val="28"/>
        </w:rPr>
        <w:lastRenderedPageBreak/>
        <w:t>течение двух рабочих дней со дня получения соответствующего решения;</w:t>
      </w:r>
    </w:p>
    <w:p w14:paraId="5BF3251A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  <w:r w:rsidRPr="00E9291F">
        <w:rPr>
          <w:rFonts w:ascii="Times New Roman" w:hAnsi="Times New Roman" w:cs="Times New Roman"/>
          <w:sz w:val="28"/>
          <w:szCs w:val="28"/>
        </w:rPr>
        <w:t>б) проведение, в случае ходатайства гражданина, беседы с ним, в ходе которой он должен быть проинформирован о том, что является предметом проводимой в отношении его проверки,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14:paraId="19E33B60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79"/>
      <w:bookmarkEnd w:id="5"/>
      <w:r w:rsidRPr="00E9291F">
        <w:rPr>
          <w:rFonts w:ascii="Times New Roman" w:hAnsi="Times New Roman" w:cs="Times New Roman"/>
          <w:sz w:val="28"/>
          <w:szCs w:val="28"/>
        </w:rPr>
        <w:t>9. Гражданин вправе:</w:t>
      </w:r>
    </w:p>
    <w:p w14:paraId="3D699F0D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в процессе беседы в соответствии с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8 настоящего Порядка; по результатам проверки;</w:t>
      </w:r>
    </w:p>
    <w:p w14:paraId="18079303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14:paraId="759F9308" w14:textId="77777777" w:rsidR="00053456" w:rsidRPr="00E9291F" w:rsidRDefault="00053456" w:rsidP="00053456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в) обращаться </w:t>
      </w:r>
      <w:r>
        <w:rPr>
          <w:rFonts w:ascii="Times New Roman" w:hAnsi="Times New Roman" w:cs="Times New Roman"/>
          <w:sz w:val="28"/>
          <w:szCs w:val="28"/>
        </w:rPr>
        <w:t xml:space="preserve">к лицу, ответственному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 xml:space="preserve">с подлежащим удовлетворению письменным ходатайством о проведении с ним беседы в соответствии с </w:t>
      </w:r>
      <w:hyperlink w:anchor="P78">
        <w:r w:rsidRPr="00E9291F">
          <w:rPr>
            <w:rFonts w:ascii="Times New Roman" w:hAnsi="Times New Roman" w:cs="Times New Roman"/>
            <w:sz w:val="28"/>
            <w:szCs w:val="28"/>
          </w:rPr>
          <w:t xml:space="preserve">подпунктом «б» пункта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8 Порядка.</w:t>
      </w:r>
    </w:p>
    <w:p w14:paraId="05D89BE9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10. Пояснения и дополнительные материалы, указанные в </w:t>
      </w:r>
      <w:hyperlink w:anchor="P79">
        <w:r w:rsidRPr="00E9291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E9291F">
        <w:rPr>
          <w:rFonts w:ascii="Times New Roman" w:hAnsi="Times New Roman" w:cs="Times New Roman"/>
          <w:sz w:val="28"/>
          <w:szCs w:val="28"/>
        </w:rPr>
        <w:t>9 настоящего Порядка, приобщаются к материалам проверки.</w:t>
      </w:r>
    </w:p>
    <w:p w14:paraId="61E1F2D0" w14:textId="77777777" w:rsidR="00053456" w:rsidRPr="00E9291F" w:rsidRDefault="00053456" w:rsidP="0005345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>уведомляет в письменной форме гражданина об окончании в отношении него проверки с разъяснением возможности ознакомления с ее результатами.</w:t>
      </w:r>
    </w:p>
    <w:p w14:paraId="342D061B" w14:textId="77777777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>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291F">
        <w:rPr>
          <w:rFonts w:ascii="Times New Roman" w:hAnsi="Times New Roman" w:cs="Times New Roman"/>
          <w:sz w:val="28"/>
          <w:szCs w:val="28"/>
        </w:rPr>
        <w:t>т лицу, принявшему решение о проведении проверки, доклад о ее результатах.</w:t>
      </w:r>
    </w:p>
    <w:p w14:paraId="3E500CE8" w14:textId="7DA3EC98" w:rsidR="00053456" w:rsidRPr="00E9291F" w:rsidRDefault="00053456" w:rsidP="000534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 xml:space="preserve">13. Сведения о результатах проверки с письменного согласия лица, принявшего решение о ее проведении, представляются </w:t>
      </w:r>
      <w:r>
        <w:rPr>
          <w:rFonts w:ascii="Times New Roman" w:hAnsi="Times New Roman" w:cs="Times New Roman"/>
          <w:sz w:val="28"/>
          <w:szCs w:val="28"/>
        </w:rPr>
        <w:t xml:space="preserve">лицом, ответственным за ведение  </w:t>
      </w:r>
      <w:r w:rsidR="00715FEF">
        <w:rPr>
          <w:rFonts w:ascii="Times New Roman" w:hAnsi="Times New Roman" w:cs="Times New Roman"/>
          <w:sz w:val="28"/>
          <w:szCs w:val="28"/>
        </w:rPr>
        <w:t>кадро</w:t>
      </w:r>
      <w:r>
        <w:rPr>
          <w:rFonts w:ascii="Times New Roman" w:hAnsi="Times New Roman" w:cs="Times New Roman"/>
          <w:sz w:val="28"/>
          <w:szCs w:val="28"/>
        </w:rPr>
        <w:t xml:space="preserve">вого делопроизводства, </w:t>
      </w:r>
      <w:r w:rsidRPr="00E9291F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автономного округа,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200BE49E" w14:textId="77777777" w:rsidR="00053456" w:rsidRPr="00E9291F" w:rsidRDefault="00053456" w:rsidP="00053456">
      <w:pPr>
        <w:tabs>
          <w:tab w:val="left" w:pos="993"/>
        </w:tabs>
        <w:ind w:firstLine="539"/>
        <w:rPr>
          <w:rFonts w:ascii="Times New Roman" w:hAnsi="Times New Roman" w:cs="Times New Roman"/>
          <w:sz w:val="28"/>
          <w:szCs w:val="28"/>
        </w:rPr>
      </w:pPr>
      <w:r w:rsidRPr="00E9291F">
        <w:rPr>
          <w:rFonts w:ascii="Times New Roman" w:hAnsi="Times New Roman" w:cs="Times New Roman"/>
          <w:sz w:val="28"/>
          <w:szCs w:val="28"/>
        </w:rPr>
        <w:t>14.</w:t>
      </w:r>
      <w:r w:rsidRPr="00E9291F">
        <w:rPr>
          <w:rFonts w:ascii="Times New Roman" w:hAnsi="Times New Roman" w:cs="Times New Roman"/>
          <w:sz w:val="28"/>
          <w:szCs w:val="28"/>
        </w:rPr>
        <w:tab/>
        <w:t xml:space="preserve">При установлении в ходе проверки обстоятельств, свидетельствующих о нарушении законодательства о противодействии коррупции, материалы проверки в течение 5 рабочих дней направляются в прокуратуру по месту нахождения организации, в которую трудоустраивается гражданин - бывший муниципальный служащий. </w:t>
      </w:r>
    </w:p>
    <w:p w14:paraId="034E4E0E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151B97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06C04" w14:textId="77777777" w:rsidR="00053456" w:rsidRPr="00E9291F" w:rsidRDefault="00053456" w:rsidP="00053456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0B11AF" w14:textId="656097A6" w:rsidR="005805C9" w:rsidRPr="007571E3" w:rsidRDefault="005805C9" w:rsidP="007571E3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805C9" w:rsidRPr="007571E3" w:rsidSect="007571E3">
      <w:headerReference w:type="default" r:id="rId11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6AAC" w14:textId="77777777" w:rsidR="001071DE" w:rsidRDefault="001071DE">
      <w:r>
        <w:separator/>
      </w:r>
    </w:p>
  </w:endnote>
  <w:endnote w:type="continuationSeparator" w:id="0">
    <w:p w14:paraId="37559275" w14:textId="77777777" w:rsidR="001071DE" w:rsidRDefault="0010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3135D" w14:textId="77777777" w:rsidR="001071DE" w:rsidRDefault="001071DE">
      <w:r>
        <w:separator/>
      </w:r>
    </w:p>
  </w:footnote>
  <w:footnote w:type="continuationSeparator" w:id="0">
    <w:p w14:paraId="6DF0E73F" w14:textId="77777777" w:rsidR="001071DE" w:rsidRDefault="0010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39C1" w14:textId="77777777" w:rsidR="00A26DDA" w:rsidRPr="00A26DDA" w:rsidRDefault="00BB6139" w:rsidP="00A26DDA">
    <w:pPr>
      <w:pStyle w:val="a3"/>
      <w:jc w:val="right"/>
      <w:rPr>
        <w:b/>
      </w:rPr>
    </w:pPr>
    <w:r w:rsidRPr="00A26DDA"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456"/>
    <w:rsid w:val="00053456"/>
    <w:rsid w:val="001071DE"/>
    <w:rsid w:val="005805C9"/>
    <w:rsid w:val="005A5961"/>
    <w:rsid w:val="00606BFB"/>
    <w:rsid w:val="00715FEF"/>
    <w:rsid w:val="007571E3"/>
    <w:rsid w:val="00BB275A"/>
    <w:rsid w:val="00BB6139"/>
    <w:rsid w:val="00E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EA05"/>
  <w15:chartTrackingRefBased/>
  <w15:docId w15:val="{83281FD7-531F-4AA9-8208-BE9FF854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456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53456"/>
    <w:rPr>
      <w:rFonts w:eastAsiaTheme="minorEastAsia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534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header"/>
    <w:basedOn w:val="a"/>
    <w:link w:val="a4"/>
    <w:rsid w:val="000534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5">
    <w:name w:val="footer"/>
    <w:basedOn w:val="a"/>
    <w:link w:val="a6"/>
    <w:rsid w:val="000534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5345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053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06B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6751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751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7A29C9295F2FA93A035AF571F8FE87EA459B66EBEEF5E614DCA004CF907CC1EF903EFB4CA1F8BF5866ADEDC7DF0E0958674CE7w5k4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7A29C9295F2FA93A035AF571F8FE87EA459B66EBEEF5E614DCA004CF907CC1EF903EFB4CA1F8BF5866ADEDC7DF0E0958674CE7w5k4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EF7A29C9295F2FA93A035AF571F8FE87EA459B66EBEEF5E614DCA004CF907CC1EF903EFA40A1F8BF5866ADEDC7DF0E0958674CE7w5k4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F7A29C9295F2FA93A0344F86794A988E84AC76FE9EEFCB74B81A65390C07A94AFD038AC0BEEA1EF1C33A0EEC6CA5B58023041E75291F98B9A8A2C67w4k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Урубков</dc:creator>
  <cp:keywords/>
  <dc:description/>
  <cp:lastModifiedBy>Admin</cp:lastModifiedBy>
  <cp:revision>5</cp:revision>
  <cp:lastPrinted>2023-12-27T03:47:00Z</cp:lastPrinted>
  <dcterms:created xsi:type="dcterms:W3CDTF">2023-12-26T16:21:00Z</dcterms:created>
  <dcterms:modified xsi:type="dcterms:W3CDTF">2023-12-27T03:49:00Z</dcterms:modified>
</cp:coreProperties>
</file>